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1500E" w14:textId="77777777" w:rsidR="009D3333" w:rsidRPr="00EA779A" w:rsidRDefault="009D3333" w:rsidP="00557701">
      <w:pPr>
        <w:spacing w:after="0" w:line="360" w:lineRule="auto"/>
        <w:jc w:val="right"/>
        <w:rPr>
          <w:rFonts w:ascii="Times New Roman" w:hAnsi="Times New Roman"/>
          <w:sz w:val="24"/>
          <w:szCs w:val="24"/>
        </w:rPr>
      </w:pPr>
    </w:p>
    <w:p w14:paraId="1CD2DEEC" w14:textId="77777777" w:rsidR="009D3333" w:rsidRPr="00EA779A" w:rsidRDefault="009D3333" w:rsidP="00557701">
      <w:pPr>
        <w:spacing w:after="0" w:line="360" w:lineRule="auto"/>
        <w:jc w:val="right"/>
        <w:rPr>
          <w:rFonts w:ascii="Times New Roman" w:hAnsi="Times New Roman"/>
          <w:sz w:val="24"/>
          <w:szCs w:val="24"/>
        </w:rPr>
      </w:pPr>
    </w:p>
    <w:p w14:paraId="28EA917B" w14:textId="1BB8D512" w:rsidR="00E53F4B" w:rsidRPr="00EA779A" w:rsidRDefault="009D3333" w:rsidP="00557701">
      <w:pPr>
        <w:spacing w:after="0" w:line="360" w:lineRule="auto"/>
        <w:jc w:val="right"/>
        <w:rPr>
          <w:rFonts w:ascii="Times New Roman" w:hAnsi="Times New Roman"/>
          <w:sz w:val="24"/>
          <w:szCs w:val="24"/>
        </w:rPr>
      </w:pPr>
      <w:r w:rsidRPr="00EA779A">
        <w:rPr>
          <w:rFonts w:ascii="Times New Roman" w:hAnsi="Times New Roman"/>
          <w:sz w:val="24"/>
          <w:szCs w:val="24"/>
        </w:rPr>
        <w:t>TITULO DEL ARTÍCULO</w:t>
      </w:r>
    </w:p>
    <w:p w14:paraId="6FEBF1EB" w14:textId="77777777" w:rsidR="009D3333" w:rsidRPr="00EA779A" w:rsidRDefault="009D3333" w:rsidP="00557701">
      <w:pPr>
        <w:spacing w:after="0" w:line="360" w:lineRule="auto"/>
        <w:jc w:val="right"/>
        <w:rPr>
          <w:rFonts w:ascii="Times New Roman" w:hAnsi="Times New Roman"/>
          <w:sz w:val="24"/>
          <w:szCs w:val="24"/>
        </w:rPr>
      </w:pPr>
    </w:p>
    <w:p w14:paraId="64B98478" w14:textId="77777777" w:rsidR="00A87EA7" w:rsidRPr="00EA779A" w:rsidRDefault="00A87EA7" w:rsidP="00557701">
      <w:pPr>
        <w:spacing w:after="0" w:line="360" w:lineRule="auto"/>
        <w:jc w:val="right"/>
        <w:rPr>
          <w:rFonts w:ascii="Times New Roman" w:hAnsi="Times New Roman"/>
          <w:sz w:val="24"/>
          <w:szCs w:val="24"/>
        </w:rPr>
      </w:pPr>
    </w:p>
    <w:p w14:paraId="28E6067D" w14:textId="4498044E" w:rsidR="009D3333" w:rsidRPr="00EA779A" w:rsidRDefault="009D5FCC" w:rsidP="00557701">
      <w:pPr>
        <w:spacing w:after="0" w:line="360" w:lineRule="auto"/>
        <w:jc w:val="right"/>
        <w:rPr>
          <w:rFonts w:ascii="Times New Roman" w:hAnsi="Times New Roman"/>
          <w:smallCaps/>
          <w:sz w:val="24"/>
          <w:szCs w:val="24"/>
        </w:rPr>
      </w:pPr>
      <w:r w:rsidRPr="00EA779A">
        <w:rPr>
          <w:rFonts w:ascii="Times New Roman" w:hAnsi="Times New Roman"/>
          <w:sz w:val="24"/>
          <w:szCs w:val="24"/>
        </w:rPr>
        <w:t xml:space="preserve">[Autor 1] </w:t>
      </w:r>
      <w:r w:rsidR="009D3333" w:rsidRPr="00EA779A">
        <w:rPr>
          <w:rFonts w:ascii="Times New Roman" w:hAnsi="Times New Roman"/>
          <w:sz w:val="24"/>
          <w:szCs w:val="24"/>
        </w:rPr>
        <w:t xml:space="preserve">Nombre </w:t>
      </w:r>
      <w:r w:rsidR="009D3333" w:rsidRPr="00EA779A">
        <w:rPr>
          <w:rFonts w:ascii="Times New Roman" w:hAnsi="Times New Roman"/>
          <w:smallCaps/>
          <w:sz w:val="24"/>
          <w:szCs w:val="24"/>
        </w:rPr>
        <w:t>Apellido (Apellido)</w:t>
      </w:r>
      <w:r w:rsidR="009D3333" w:rsidRPr="00EA779A">
        <w:rPr>
          <w:rStyle w:val="Refdenotaalpie"/>
          <w:rFonts w:ascii="Times New Roman" w:hAnsi="Times New Roman"/>
          <w:smallCaps/>
          <w:sz w:val="24"/>
          <w:szCs w:val="24"/>
        </w:rPr>
        <w:footnoteReference w:id="1"/>
      </w:r>
    </w:p>
    <w:p w14:paraId="6C14C741" w14:textId="788DA246" w:rsidR="009D3333" w:rsidRPr="00EA779A" w:rsidRDefault="009D3333" w:rsidP="00557701">
      <w:pPr>
        <w:spacing w:after="0" w:line="360" w:lineRule="auto"/>
        <w:jc w:val="right"/>
        <w:rPr>
          <w:rFonts w:ascii="Times New Roman" w:hAnsi="Times New Roman"/>
          <w:i/>
          <w:iCs/>
          <w:sz w:val="24"/>
          <w:szCs w:val="24"/>
        </w:rPr>
      </w:pPr>
      <w:r w:rsidRPr="00EA779A">
        <w:rPr>
          <w:rFonts w:ascii="Times New Roman" w:hAnsi="Times New Roman"/>
          <w:i/>
          <w:iCs/>
          <w:sz w:val="24"/>
          <w:szCs w:val="24"/>
        </w:rPr>
        <w:t xml:space="preserve">Institución de afiliación </w:t>
      </w:r>
    </w:p>
    <w:p w14:paraId="11AC4F2A" w14:textId="77777777" w:rsidR="009D5FCC" w:rsidRPr="00EA779A" w:rsidRDefault="009D5FCC" w:rsidP="00557701">
      <w:pPr>
        <w:spacing w:after="0" w:line="360" w:lineRule="auto"/>
        <w:jc w:val="right"/>
        <w:rPr>
          <w:rFonts w:ascii="Times New Roman" w:hAnsi="Times New Roman"/>
          <w:i/>
          <w:iCs/>
          <w:sz w:val="24"/>
          <w:szCs w:val="24"/>
        </w:rPr>
      </w:pPr>
    </w:p>
    <w:p w14:paraId="3BEF0990" w14:textId="4CC80E9D" w:rsidR="009D5FCC" w:rsidRPr="00EA779A" w:rsidRDefault="009D5FCC" w:rsidP="00557701">
      <w:pPr>
        <w:spacing w:after="0" w:line="360" w:lineRule="auto"/>
        <w:jc w:val="right"/>
        <w:rPr>
          <w:rFonts w:ascii="Times New Roman" w:hAnsi="Times New Roman"/>
          <w:smallCaps/>
          <w:sz w:val="24"/>
          <w:szCs w:val="24"/>
        </w:rPr>
      </w:pPr>
      <w:r w:rsidRPr="00EA779A">
        <w:rPr>
          <w:rFonts w:ascii="Times New Roman" w:hAnsi="Times New Roman"/>
          <w:sz w:val="24"/>
          <w:szCs w:val="24"/>
        </w:rPr>
        <w:t xml:space="preserve">[Autor </w:t>
      </w:r>
      <w:r w:rsidR="00DC020F" w:rsidRPr="00EA779A">
        <w:rPr>
          <w:rFonts w:ascii="Times New Roman" w:hAnsi="Times New Roman"/>
          <w:sz w:val="24"/>
          <w:szCs w:val="24"/>
        </w:rPr>
        <w:t>2</w:t>
      </w:r>
      <w:r w:rsidRPr="00EA779A">
        <w:rPr>
          <w:rFonts w:ascii="Times New Roman" w:hAnsi="Times New Roman"/>
          <w:sz w:val="24"/>
          <w:szCs w:val="24"/>
        </w:rPr>
        <w:t xml:space="preserve">] Nombre </w:t>
      </w:r>
      <w:r w:rsidRPr="00EA779A">
        <w:rPr>
          <w:rFonts w:ascii="Times New Roman" w:hAnsi="Times New Roman"/>
          <w:smallCaps/>
          <w:sz w:val="24"/>
          <w:szCs w:val="24"/>
        </w:rPr>
        <w:t>Apellido (Apellido)</w:t>
      </w:r>
      <w:r w:rsidRPr="00EA779A">
        <w:rPr>
          <w:rStyle w:val="Refdenotaalpie"/>
          <w:rFonts w:ascii="Times New Roman" w:hAnsi="Times New Roman"/>
          <w:smallCaps/>
          <w:sz w:val="24"/>
          <w:szCs w:val="24"/>
        </w:rPr>
        <w:footnoteReference w:id="2"/>
      </w:r>
    </w:p>
    <w:p w14:paraId="5C4EA06B" w14:textId="77777777" w:rsidR="009D5FCC" w:rsidRPr="00EA779A" w:rsidRDefault="009D5FCC" w:rsidP="00557701">
      <w:pPr>
        <w:spacing w:after="0" w:line="360" w:lineRule="auto"/>
        <w:jc w:val="right"/>
        <w:rPr>
          <w:rFonts w:ascii="Times New Roman" w:hAnsi="Times New Roman"/>
          <w:i/>
          <w:iCs/>
          <w:sz w:val="24"/>
          <w:szCs w:val="24"/>
        </w:rPr>
      </w:pPr>
      <w:r w:rsidRPr="00EA779A">
        <w:rPr>
          <w:rFonts w:ascii="Times New Roman" w:hAnsi="Times New Roman"/>
          <w:i/>
          <w:iCs/>
          <w:sz w:val="24"/>
          <w:szCs w:val="24"/>
        </w:rPr>
        <w:t xml:space="preserve">Institución de afiliación </w:t>
      </w:r>
    </w:p>
    <w:p w14:paraId="4A29AD6D" w14:textId="77777777" w:rsidR="009D5FCC" w:rsidRPr="00EA779A" w:rsidRDefault="009D5FCC" w:rsidP="00557701">
      <w:pPr>
        <w:spacing w:after="0" w:line="360" w:lineRule="auto"/>
        <w:jc w:val="right"/>
        <w:rPr>
          <w:rFonts w:ascii="Times New Roman" w:hAnsi="Times New Roman"/>
          <w:i/>
          <w:iCs/>
          <w:sz w:val="24"/>
          <w:szCs w:val="24"/>
        </w:rPr>
      </w:pPr>
    </w:p>
    <w:p w14:paraId="59D4FA44" w14:textId="77777777" w:rsidR="009D3333" w:rsidRPr="00EA779A" w:rsidRDefault="009D3333" w:rsidP="00557701">
      <w:pPr>
        <w:spacing w:after="0" w:line="360" w:lineRule="auto"/>
        <w:jc w:val="center"/>
        <w:rPr>
          <w:rFonts w:ascii="Times New Roman" w:hAnsi="Times New Roman"/>
          <w:sz w:val="24"/>
          <w:szCs w:val="24"/>
        </w:rPr>
      </w:pPr>
    </w:p>
    <w:p w14:paraId="2B8F7219" w14:textId="77777777" w:rsidR="009D3333" w:rsidRPr="00EA779A" w:rsidRDefault="009D3333" w:rsidP="00557701">
      <w:pPr>
        <w:spacing w:after="0" w:line="360" w:lineRule="auto"/>
        <w:jc w:val="both"/>
        <w:rPr>
          <w:rFonts w:ascii="Times New Roman" w:hAnsi="Times New Roman"/>
          <w:sz w:val="24"/>
          <w:szCs w:val="24"/>
        </w:rPr>
      </w:pPr>
    </w:p>
    <w:p w14:paraId="116D2E70" w14:textId="7F3EA6D6" w:rsidR="009D3333" w:rsidRPr="00EA779A" w:rsidRDefault="009D3333" w:rsidP="00557701">
      <w:pPr>
        <w:spacing w:after="0" w:line="360" w:lineRule="auto"/>
        <w:jc w:val="both"/>
        <w:rPr>
          <w:rFonts w:ascii="Times New Roman" w:hAnsi="Times New Roman"/>
          <w:i/>
          <w:iCs/>
          <w:sz w:val="24"/>
          <w:szCs w:val="24"/>
        </w:rPr>
      </w:pPr>
      <w:r w:rsidRPr="00EA779A">
        <w:rPr>
          <w:rFonts w:ascii="Times New Roman" w:hAnsi="Times New Roman"/>
          <w:i/>
          <w:iCs/>
          <w:sz w:val="24"/>
          <w:szCs w:val="24"/>
        </w:rPr>
        <w:t>Resumen</w:t>
      </w:r>
    </w:p>
    <w:p w14:paraId="65A7F199" w14:textId="3C1BDC77" w:rsidR="00DC020F" w:rsidRPr="00EA779A" w:rsidRDefault="00DC020F" w:rsidP="00557701">
      <w:pPr>
        <w:spacing w:after="0" w:line="360" w:lineRule="auto"/>
        <w:jc w:val="both"/>
        <w:rPr>
          <w:rFonts w:ascii="Times New Roman" w:hAnsi="Times New Roman"/>
          <w:sz w:val="24"/>
          <w:szCs w:val="24"/>
        </w:rPr>
      </w:pPr>
      <w:r w:rsidRPr="00EA779A">
        <w:rPr>
          <w:rFonts w:ascii="Times New Roman" w:hAnsi="Times New Roman"/>
          <w:sz w:val="24"/>
          <w:szCs w:val="24"/>
        </w:rPr>
        <w:t>El primer resume</w:t>
      </w:r>
      <w:r w:rsidR="00A87EA7" w:rsidRPr="00EA779A">
        <w:rPr>
          <w:rFonts w:ascii="Times New Roman" w:hAnsi="Times New Roman"/>
          <w:sz w:val="24"/>
          <w:szCs w:val="24"/>
        </w:rPr>
        <w:t>n</w:t>
      </w:r>
      <w:r w:rsidRPr="00EA779A">
        <w:rPr>
          <w:rFonts w:ascii="Times New Roman" w:hAnsi="Times New Roman"/>
          <w:sz w:val="24"/>
          <w:szCs w:val="24"/>
        </w:rPr>
        <w:t xml:space="preserve"> debe estar escrito en el mismo idioma que el artículo (en este ejemplo: en español). No debe incluir notas a pie de página. </w:t>
      </w:r>
    </w:p>
    <w:p w14:paraId="6A0AB841" w14:textId="77777777" w:rsidR="00A87EA7" w:rsidRPr="00EA779A" w:rsidRDefault="00A87EA7" w:rsidP="00557701">
      <w:pPr>
        <w:spacing w:after="0" w:line="360" w:lineRule="auto"/>
        <w:jc w:val="both"/>
        <w:rPr>
          <w:rFonts w:ascii="Times New Roman" w:hAnsi="Times New Roman"/>
          <w:sz w:val="24"/>
          <w:szCs w:val="24"/>
        </w:rPr>
      </w:pPr>
    </w:p>
    <w:p w14:paraId="1AB55AC9" w14:textId="43B243F1" w:rsidR="009D5FCC" w:rsidRPr="00EA779A" w:rsidRDefault="009D5FCC" w:rsidP="00557701">
      <w:pPr>
        <w:spacing w:after="0" w:line="360" w:lineRule="auto"/>
        <w:jc w:val="both"/>
        <w:rPr>
          <w:rFonts w:ascii="Times New Roman" w:hAnsi="Times New Roman"/>
          <w:sz w:val="24"/>
          <w:szCs w:val="24"/>
        </w:rPr>
      </w:pPr>
      <w:r w:rsidRPr="00EA779A">
        <w:rPr>
          <w:rFonts w:ascii="Times New Roman" w:hAnsi="Times New Roman"/>
          <w:i/>
          <w:iCs/>
          <w:sz w:val="24"/>
          <w:szCs w:val="24"/>
        </w:rPr>
        <w:t>Palabras clave</w:t>
      </w:r>
      <w:r w:rsidRPr="00EA779A">
        <w:rPr>
          <w:rFonts w:ascii="Times New Roman" w:hAnsi="Times New Roman"/>
          <w:sz w:val="24"/>
          <w:szCs w:val="24"/>
        </w:rPr>
        <w:t>: Palabra clave; palabra clave; palabra clave</w:t>
      </w:r>
      <w:r w:rsidR="00DC020F" w:rsidRPr="00EA779A">
        <w:rPr>
          <w:rFonts w:ascii="Times New Roman" w:hAnsi="Times New Roman"/>
          <w:sz w:val="24"/>
          <w:szCs w:val="24"/>
        </w:rPr>
        <w:t xml:space="preserve"> (máximo 5)</w:t>
      </w:r>
      <w:r w:rsidR="00557701">
        <w:rPr>
          <w:rFonts w:ascii="Times New Roman" w:hAnsi="Times New Roman"/>
          <w:sz w:val="24"/>
          <w:szCs w:val="24"/>
        </w:rPr>
        <w:t>.</w:t>
      </w:r>
    </w:p>
    <w:p w14:paraId="5BDD92AB" w14:textId="77777777" w:rsidR="009D5FCC" w:rsidRPr="00EA779A" w:rsidRDefault="009D5FCC" w:rsidP="00557701">
      <w:pPr>
        <w:spacing w:after="0" w:line="360" w:lineRule="auto"/>
        <w:jc w:val="both"/>
        <w:rPr>
          <w:rFonts w:ascii="Times New Roman" w:hAnsi="Times New Roman"/>
          <w:sz w:val="24"/>
          <w:szCs w:val="24"/>
        </w:rPr>
      </w:pPr>
    </w:p>
    <w:p w14:paraId="57758B51" w14:textId="77777777" w:rsidR="00A87EA7" w:rsidRPr="00EA779A" w:rsidRDefault="00A87EA7" w:rsidP="00557701">
      <w:pPr>
        <w:spacing w:after="0" w:line="360" w:lineRule="auto"/>
        <w:jc w:val="both"/>
        <w:rPr>
          <w:rFonts w:ascii="Times New Roman" w:hAnsi="Times New Roman"/>
          <w:sz w:val="24"/>
          <w:szCs w:val="24"/>
        </w:rPr>
      </w:pPr>
    </w:p>
    <w:p w14:paraId="514DCCC3" w14:textId="0C37A572" w:rsidR="009D5FCC" w:rsidRPr="00E20C57" w:rsidRDefault="009D5FCC" w:rsidP="00557701">
      <w:pPr>
        <w:spacing w:after="0" w:line="360" w:lineRule="auto"/>
        <w:jc w:val="right"/>
        <w:rPr>
          <w:rFonts w:ascii="Times New Roman" w:hAnsi="Times New Roman"/>
          <w:sz w:val="24"/>
          <w:szCs w:val="24"/>
          <w:lang w:val="en-US"/>
        </w:rPr>
      </w:pPr>
      <w:r w:rsidRPr="00E20C57">
        <w:rPr>
          <w:rFonts w:ascii="Times New Roman" w:hAnsi="Times New Roman"/>
          <w:sz w:val="24"/>
          <w:szCs w:val="24"/>
          <w:lang w:val="en-US"/>
        </w:rPr>
        <w:t>TITLE IN ENGLISH</w:t>
      </w:r>
    </w:p>
    <w:p w14:paraId="263B2822" w14:textId="5362398A" w:rsidR="009D5FCC" w:rsidRPr="00E20C57" w:rsidRDefault="009D5FCC" w:rsidP="00557701">
      <w:pPr>
        <w:spacing w:after="0" w:line="360" w:lineRule="auto"/>
        <w:rPr>
          <w:rFonts w:ascii="Times New Roman" w:hAnsi="Times New Roman"/>
          <w:i/>
          <w:iCs/>
          <w:sz w:val="24"/>
          <w:szCs w:val="24"/>
          <w:lang w:val="en-US"/>
        </w:rPr>
      </w:pPr>
      <w:r w:rsidRPr="00E20C57">
        <w:rPr>
          <w:rFonts w:ascii="Times New Roman" w:hAnsi="Times New Roman"/>
          <w:i/>
          <w:iCs/>
          <w:sz w:val="24"/>
          <w:szCs w:val="24"/>
          <w:lang w:val="en-US"/>
        </w:rPr>
        <w:t>Abstract</w:t>
      </w:r>
    </w:p>
    <w:p w14:paraId="2EA4D006" w14:textId="63A377BA" w:rsidR="009D5FCC" w:rsidRPr="00EA779A" w:rsidRDefault="00DC020F" w:rsidP="00557701">
      <w:pPr>
        <w:spacing w:after="0" w:line="360" w:lineRule="auto"/>
        <w:jc w:val="both"/>
        <w:rPr>
          <w:rFonts w:ascii="Times New Roman" w:hAnsi="Times New Roman"/>
          <w:sz w:val="24"/>
          <w:szCs w:val="24"/>
          <w:shd w:val="clear" w:color="auto" w:fill="FFFFFF"/>
          <w:lang w:val="en-GB"/>
        </w:rPr>
      </w:pPr>
      <w:r w:rsidRPr="00EA779A">
        <w:rPr>
          <w:rFonts w:ascii="Times New Roman" w:hAnsi="Times New Roman"/>
          <w:sz w:val="24"/>
          <w:szCs w:val="24"/>
          <w:shd w:val="clear" w:color="auto" w:fill="FFFFFF"/>
          <w:lang w:val="en-GB"/>
        </w:rPr>
        <w:t>Abstract in English.</w:t>
      </w:r>
    </w:p>
    <w:p w14:paraId="42051B0B" w14:textId="77777777" w:rsidR="00A87EA7" w:rsidRPr="00EA779A" w:rsidRDefault="00A87EA7" w:rsidP="00557701">
      <w:pPr>
        <w:spacing w:after="0" w:line="360" w:lineRule="auto"/>
        <w:jc w:val="both"/>
        <w:rPr>
          <w:rFonts w:ascii="Times New Roman" w:hAnsi="Times New Roman"/>
          <w:sz w:val="24"/>
          <w:szCs w:val="24"/>
          <w:shd w:val="clear" w:color="auto" w:fill="FFFFFF"/>
          <w:lang w:val="en-GB"/>
        </w:rPr>
      </w:pPr>
    </w:p>
    <w:p w14:paraId="184F0FCA" w14:textId="28E550A4" w:rsidR="009D5FCC" w:rsidRPr="00EA779A" w:rsidRDefault="009D5FCC" w:rsidP="00557701">
      <w:pPr>
        <w:spacing w:after="0" w:line="360" w:lineRule="auto"/>
        <w:jc w:val="both"/>
        <w:rPr>
          <w:rFonts w:ascii="Times New Roman" w:hAnsi="Times New Roman"/>
          <w:sz w:val="24"/>
          <w:szCs w:val="24"/>
          <w:lang w:val="en-GB"/>
        </w:rPr>
      </w:pPr>
      <w:r w:rsidRPr="00EA779A">
        <w:rPr>
          <w:rFonts w:ascii="Times New Roman" w:hAnsi="Times New Roman"/>
          <w:i/>
          <w:iCs/>
          <w:sz w:val="24"/>
          <w:szCs w:val="24"/>
          <w:lang w:val="en-GB"/>
        </w:rPr>
        <w:t>Keywords</w:t>
      </w:r>
      <w:r w:rsidRPr="00EA779A">
        <w:rPr>
          <w:rFonts w:ascii="Times New Roman" w:hAnsi="Times New Roman"/>
          <w:sz w:val="24"/>
          <w:szCs w:val="24"/>
          <w:lang w:val="en-GB"/>
        </w:rPr>
        <w:t>: keyword; keyword; keyword</w:t>
      </w:r>
      <w:r w:rsidR="00DC020F" w:rsidRPr="00EA779A">
        <w:rPr>
          <w:rFonts w:ascii="Times New Roman" w:hAnsi="Times New Roman"/>
          <w:sz w:val="24"/>
          <w:szCs w:val="24"/>
          <w:lang w:val="en-GB"/>
        </w:rPr>
        <w:t xml:space="preserve"> (up to 5)</w:t>
      </w:r>
      <w:r w:rsidR="00557701">
        <w:rPr>
          <w:rFonts w:ascii="Times New Roman" w:hAnsi="Times New Roman"/>
          <w:sz w:val="24"/>
          <w:szCs w:val="24"/>
          <w:lang w:val="en-GB"/>
        </w:rPr>
        <w:t>.</w:t>
      </w:r>
    </w:p>
    <w:p w14:paraId="2CE5340B" w14:textId="77777777" w:rsidR="009D5FCC" w:rsidRDefault="009D5FCC" w:rsidP="00557701">
      <w:pPr>
        <w:spacing w:after="0" w:line="360" w:lineRule="auto"/>
        <w:jc w:val="both"/>
        <w:rPr>
          <w:rFonts w:ascii="Times New Roman" w:hAnsi="Times New Roman"/>
          <w:sz w:val="24"/>
          <w:szCs w:val="24"/>
          <w:lang w:val="en-GB"/>
        </w:rPr>
      </w:pPr>
    </w:p>
    <w:p w14:paraId="0CD4D350" w14:textId="77777777" w:rsidR="007F60DF" w:rsidRDefault="007F60DF" w:rsidP="00557701">
      <w:pPr>
        <w:spacing w:after="0" w:line="360" w:lineRule="auto"/>
        <w:jc w:val="both"/>
        <w:rPr>
          <w:rFonts w:ascii="Times New Roman" w:hAnsi="Times New Roman"/>
          <w:sz w:val="24"/>
          <w:szCs w:val="24"/>
          <w:lang w:val="en-GB"/>
        </w:rPr>
      </w:pPr>
    </w:p>
    <w:p w14:paraId="3F4201F9" w14:textId="77777777" w:rsidR="007F60DF" w:rsidRDefault="007F60DF" w:rsidP="00557701">
      <w:pPr>
        <w:spacing w:after="0" w:line="360" w:lineRule="auto"/>
        <w:jc w:val="both"/>
        <w:rPr>
          <w:rFonts w:ascii="Times New Roman" w:hAnsi="Times New Roman"/>
          <w:sz w:val="24"/>
          <w:szCs w:val="24"/>
          <w:lang w:val="en-GB"/>
        </w:rPr>
      </w:pPr>
    </w:p>
    <w:p w14:paraId="1533E83B" w14:textId="77777777" w:rsidR="007F60DF" w:rsidRDefault="007F60DF" w:rsidP="00557701">
      <w:pPr>
        <w:spacing w:after="0" w:line="360" w:lineRule="auto"/>
        <w:jc w:val="both"/>
        <w:rPr>
          <w:rFonts w:ascii="Times New Roman" w:hAnsi="Times New Roman"/>
          <w:sz w:val="24"/>
          <w:szCs w:val="24"/>
          <w:lang w:val="en-GB"/>
        </w:rPr>
      </w:pPr>
    </w:p>
    <w:p w14:paraId="349385CD" w14:textId="77777777" w:rsidR="007F60DF" w:rsidRDefault="007F60DF" w:rsidP="00557701">
      <w:pPr>
        <w:spacing w:after="0" w:line="360" w:lineRule="auto"/>
        <w:jc w:val="both"/>
        <w:rPr>
          <w:rFonts w:ascii="Times New Roman" w:hAnsi="Times New Roman"/>
          <w:sz w:val="24"/>
          <w:szCs w:val="24"/>
          <w:lang w:val="en-GB"/>
        </w:rPr>
      </w:pPr>
    </w:p>
    <w:p w14:paraId="5B13A2F6" w14:textId="77777777" w:rsidR="007F60DF" w:rsidRPr="00EA779A" w:rsidRDefault="007F60DF" w:rsidP="00557701">
      <w:pPr>
        <w:spacing w:after="0" w:line="360" w:lineRule="auto"/>
        <w:jc w:val="both"/>
        <w:rPr>
          <w:rFonts w:ascii="Times New Roman" w:hAnsi="Times New Roman"/>
          <w:sz w:val="24"/>
          <w:szCs w:val="24"/>
          <w:lang w:val="en-GB"/>
        </w:rPr>
      </w:pPr>
    </w:p>
    <w:p w14:paraId="61A379FA" w14:textId="2C1D7334" w:rsidR="009D5FCC" w:rsidRPr="00EA779A" w:rsidRDefault="009D5FCC" w:rsidP="00557701">
      <w:pPr>
        <w:spacing w:after="0" w:line="360" w:lineRule="auto"/>
        <w:jc w:val="both"/>
        <w:rPr>
          <w:rFonts w:ascii="Times New Roman" w:hAnsi="Times New Roman"/>
          <w:sz w:val="24"/>
          <w:szCs w:val="24"/>
          <w:lang w:val="en-GB"/>
        </w:rPr>
      </w:pPr>
    </w:p>
    <w:p w14:paraId="72141FD8" w14:textId="591A603C" w:rsidR="009D5FCC" w:rsidRPr="00E20C57" w:rsidRDefault="009D5FCC" w:rsidP="00557701">
      <w:pPr>
        <w:spacing w:after="0" w:line="360" w:lineRule="auto"/>
        <w:jc w:val="both"/>
        <w:rPr>
          <w:rFonts w:ascii="Times New Roman" w:hAnsi="Times New Roman"/>
          <w:sz w:val="24"/>
          <w:szCs w:val="24"/>
        </w:rPr>
      </w:pPr>
      <w:r w:rsidRPr="00E20C57">
        <w:rPr>
          <w:rFonts w:ascii="Times New Roman" w:hAnsi="Times New Roman"/>
          <w:sz w:val="24"/>
          <w:szCs w:val="24"/>
        </w:rPr>
        <w:lastRenderedPageBreak/>
        <w:t xml:space="preserve">1. </w:t>
      </w:r>
      <w:r w:rsidR="006402F1" w:rsidRPr="00E20C57">
        <w:rPr>
          <w:rFonts w:ascii="Times New Roman" w:hAnsi="Times New Roman"/>
          <w:sz w:val="24"/>
          <w:szCs w:val="24"/>
        </w:rPr>
        <w:t xml:space="preserve">TÍTULO DE </w:t>
      </w:r>
      <w:r w:rsidRPr="00E20C57">
        <w:rPr>
          <w:rFonts w:ascii="Times New Roman" w:hAnsi="Times New Roman"/>
          <w:sz w:val="24"/>
          <w:szCs w:val="24"/>
        </w:rPr>
        <w:t xml:space="preserve">SECCIÓN </w:t>
      </w:r>
    </w:p>
    <w:p w14:paraId="06DC0738" w14:textId="00536020" w:rsidR="000F10D6" w:rsidRDefault="00460FB6" w:rsidP="00557701">
      <w:pPr>
        <w:spacing w:after="0" w:line="360" w:lineRule="auto"/>
        <w:ind w:firstLine="708"/>
        <w:jc w:val="both"/>
        <w:rPr>
          <w:rFonts w:ascii="Times New Roman" w:hAnsi="Times New Roman"/>
          <w:sz w:val="24"/>
          <w:szCs w:val="24"/>
        </w:rPr>
      </w:pPr>
      <w:r w:rsidRPr="00EA779A">
        <w:rPr>
          <w:rFonts w:ascii="Times New Roman" w:hAnsi="Times New Roman"/>
          <w:sz w:val="24"/>
          <w:szCs w:val="24"/>
        </w:rPr>
        <w:t xml:space="preserve">El texto debe presentarse en </w:t>
      </w:r>
      <w:r w:rsidRPr="00FD0101">
        <w:rPr>
          <w:rFonts w:ascii="Times New Roman" w:hAnsi="Times New Roman"/>
          <w:i/>
          <w:iCs/>
          <w:sz w:val="24"/>
          <w:szCs w:val="24"/>
        </w:rPr>
        <w:t>Times New Roman</w:t>
      </w:r>
      <w:r w:rsidRPr="00EA779A">
        <w:rPr>
          <w:rFonts w:ascii="Times New Roman" w:hAnsi="Times New Roman"/>
          <w:sz w:val="24"/>
          <w:szCs w:val="24"/>
        </w:rPr>
        <w:t xml:space="preserve"> de 12 puntos para el cuerpo principal, 11 puntos para los textos sangrados y 10 puntos para las notas a pie de página. </w:t>
      </w:r>
      <w:r w:rsidRPr="000F10D6">
        <w:rPr>
          <w:rFonts w:ascii="Times New Roman" w:hAnsi="Times New Roman"/>
          <w:sz w:val="24"/>
          <w:szCs w:val="24"/>
        </w:rPr>
        <w:t xml:space="preserve">El texto debe estar justificado, con un interlineado de 1,5. La sangría de la primera línea de los párrafos es de 0,5 cm. </w:t>
      </w:r>
    </w:p>
    <w:p w14:paraId="523D1BE1" w14:textId="029C72A7" w:rsidR="00A87EA7" w:rsidRPr="00EA779A" w:rsidRDefault="00A87EA7" w:rsidP="00557701">
      <w:pPr>
        <w:spacing w:after="0" w:line="360" w:lineRule="auto"/>
        <w:ind w:firstLine="708"/>
        <w:jc w:val="both"/>
        <w:rPr>
          <w:rFonts w:ascii="Times New Roman" w:hAnsi="Times New Roman"/>
          <w:sz w:val="24"/>
          <w:szCs w:val="24"/>
          <w:lang w:val="en-GB"/>
        </w:rPr>
      </w:pPr>
      <w:r w:rsidRPr="00EA779A">
        <w:rPr>
          <w:rFonts w:ascii="Times New Roman" w:hAnsi="Times New Roman"/>
          <w:sz w:val="24"/>
          <w:szCs w:val="24"/>
          <w:lang w:val="en-GB"/>
        </w:rPr>
        <w:t xml:space="preserve">Xxxxxx xxx xxx xxx xxx xxx xxx xxx xxx xxx xxx xxx xxx xxx xxx xxx xxx xxx xxx xxx xxx xxx xxx xxx xxx xxx xxx xxx xxx xxx xxx xxx xxx xxx xxx xxx xxx xxx xxx xxx xxx xxx xxx xxx xxx xxx xxx xxx xxx … </w:t>
      </w:r>
    </w:p>
    <w:p w14:paraId="135E7BB5" w14:textId="77777777" w:rsidR="006402F1" w:rsidRPr="00EA779A" w:rsidRDefault="006402F1" w:rsidP="00557701">
      <w:pPr>
        <w:spacing w:after="0" w:line="360" w:lineRule="auto"/>
        <w:ind w:firstLine="708"/>
        <w:jc w:val="both"/>
        <w:rPr>
          <w:rFonts w:ascii="Times New Roman" w:hAnsi="Times New Roman"/>
          <w:sz w:val="24"/>
          <w:szCs w:val="24"/>
          <w:shd w:val="clear" w:color="auto" w:fill="FFFFFF"/>
          <w:lang w:val="en-GB"/>
        </w:rPr>
      </w:pPr>
    </w:p>
    <w:p w14:paraId="415C99D0" w14:textId="5A80DC12" w:rsidR="006402F1" w:rsidRPr="00E20C57" w:rsidRDefault="006402F1" w:rsidP="00557701">
      <w:pPr>
        <w:spacing w:after="0" w:line="360" w:lineRule="auto"/>
        <w:jc w:val="both"/>
        <w:rPr>
          <w:rFonts w:ascii="Times New Roman" w:hAnsi="Times New Roman"/>
          <w:sz w:val="24"/>
          <w:szCs w:val="24"/>
        </w:rPr>
      </w:pPr>
      <w:r w:rsidRPr="00E20C57">
        <w:rPr>
          <w:rFonts w:ascii="Times New Roman" w:hAnsi="Times New Roman"/>
          <w:sz w:val="24"/>
          <w:szCs w:val="24"/>
        </w:rPr>
        <w:t xml:space="preserve">2. TÍTULO DE SECCIÓN </w:t>
      </w:r>
    </w:p>
    <w:p w14:paraId="337F924F" w14:textId="015C70D5" w:rsidR="00FC386E" w:rsidRPr="007E7266" w:rsidRDefault="00460FB6" w:rsidP="00557701">
      <w:pPr>
        <w:spacing w:after="0" w:line="360" w:lineRule="auto"/>
        <w:jc w:val="both"/>
        <w:rPr>
          <w:rFonts w:ascii="Times New Roman" w:hAnsi="Times New Roman"/>
          <w:sz w:val="24"/>
          <w:szCs w:val="24"/>
        </w:rPr>
      </w:pPr>
      <w:r w:rsidRPr="00E20C57">
        <w:rPr>
          <w:rFonts w:ascii="Times New Roman" w:hAnsi="Times New Roman"/>
          <w:sz w:val="24"/>
          <w:szCs w:val="24"/>
        </w:rPr>
        <w:tab/>
      </w:r>
      <w:r w:rsidR="00FC386E" w:rsidRPr="005E6D83">
        <w:rPr>
          <w:rFonts w:ascii="Times New Roman" w:hAnsi="Times New Roman"/>
          <w:sz w:val="24"/>
          <w:szCs w:val="24"/>
        </w:rPr>
        <w:t xml:space="preserve">Todas las </w:t>
      </w:r>
      <w:r w:rsidR="00FC386E">
        <w:rPr>
          <w:rFonts w:ascii="Times New Roman" w:hAnsi="Times New Roman"/>
          <w:sz w:val="24"/>
          <w:szCs w:val="24"/>
        </w:rPr>
        <w:t xml:space="preserve">tablas y </w:t>
      </w:r>
      <w:r w:rsidR="00FC386E" w:rsidRPr="005E6D83">
        <w:rPr>
          <w:rFonts w:ascii="Times New Roman" w:hAnsi="Times New Roman"/>
          <w:sz w:val="24"/>
          <w:szCs w:val="24"/>
        </w:rPr>
        <w:t>figuras</w:t>
      </w:r>
      <w:r w:rsidR="00FC386E">
        <w:rPr>
          <w:rFonts w:ascii="Times New Roman" w:hAnsi="Times New Roman"/>
          <w:sz w:val="24"/>
          <w:szCs w:val="24"/>
        </w:rPr>
        <w:t xml:space="preserve"> </w:t>
      </w:r>
      <w:r w:rsidR="00FC386E" w:rsidRPr="005E6D83">
        <w:rPr>
          <w:rFonts w:ascii="Times New Roman" w:hAnsi="Times New Roman"/>
          <w:sz w:val="24"/>
          <w:szCs w:val="24"/>
        </w:rPr>
        <w:t>deben ir centradas</w:t>
      </w:r>
      <w:r w:rsidR="00FC386E">
        <w:rPr>
          <w:rFonts w:ascii="Times New Roman" w:hAnsi="Times New Roman"/>
          <w:sz w:val="24"/>
          <w:szCs w:val="24"/>
        </w:rPr>
        <w:t xml:space="preserve">. </w:t>
      </w:r>
      <w:r w:rsidR="00FC386E" w:rsidRPr="005E6D83">
        <w:rPr>
          <w:rFonts w:ascii="Times New Roman" w:hAnsi="Times New Roman"/>
          <w:sz w:val="24"/>
          <w:szCs w:val="24"/>
        </w:rPr>
        <w:t xml:space="preserve">Las leyendas de las figuras </w:t>
      </w:r>
      <w:r w:rsidR="00FC386E">
        <w:rPr>
          <w:rFonts w:ascii="Times New Roman" w:hAnsi="Times New Roman"/>
          <w:sz w:val="24"/>
          <w:szCs w:val="24"/>
        </w:rPr>
        <w:t>(Figura 1; Tabla 3</w:t>
      </w:r>
      <w:r w:rsidR="00FD0101">
        <w:rPr>
          <w:rFonts w:ascii="Times New Roman" w:hAnsi="Times New Roman"/>
          <w:sz w:val="24"/>
          <w:szCs w:val="24"/>
        </w:rPr>
        <w:t>,</w:t>
      </w:r>
      <w:r w:rsidR="00FC386E">
        <w:rPr>
          <w:rFonts w:ascii="Times New Roman" w:hAnsi="Times New Roman"/>
          <w:sz w:val="24"/>
          <w:szCs w:val="24"/>
        </w:rPr>
        <w:t xml:space="preserve"> etc.) </w:t>
      </w:r>
      <w:r w:rsidR="00FC386E" w:rsidRPr="005E6D83">
        <w:rPr>
          <w:rFonts w:ascii="Times New Roman" w:hAnsi="Times New Roman"/>
          <w:sz w:val="24"/>
          <w:szCs w:val="24"/>
        </w:rPr>
        <w:t>deben escribirse</w:t>
      </w:r>
      <w:r w:rsidR="00FC386E">
        <w:rPr>
          <w:rFonts w:ascii="Times New Roman" w:hAnsi="Times New Roman"/>
          <w:sz w:val="24"/>
          <w:szCs w:val="24"/>
        </w:rPr>
        <w:t xml:space="preserve"> </w:t>
      </w:r>
      <w:r w:rsidR="00FC386E" w:rsidRPr="005E6D83">
        <w:rPr>
          <w:rFonts w:ascii="Times New Roman" w:hAnsi="Times New Roman"/>
          <w:sz w:val="24"/>
          <w:szCs w:val="24"/>
        </w:rPr>
        <w:t xml:space="preserve">en </w:t>
      </w:r>
      <w:r w:rsidR="00FC386E" w:rsidRPr="006F22BD">
        <w:rPr>
          <w:rFonts w:ascii="Times New Roman" w:hAnsi="Times New Roman"/>
          <w:i/>
          <w:iCs/>
          <w:sz w:val="24"/>
          <w:szCs w:val="24"/>
        </w:rPr>
        <w:t>Times New Roman</w:t>
      </w:r>
      <w:r w:rsidR="00FC386E" w:rsidRPr="005E6D83">
        <w:rPr>
          <w:rFonts w:ascii="Times New Roman" w:hAnsi="Times New Roman"/>
          <w:sz w:val="24"/>
          <w:szCs w:val="24"/>
        </w:rPr>
        <w:t xml:space="preserve"> con un tamaño de 10</w:t>
      </w:r>
      <w:r w:rsidR="00FC386E">
        <w:rPr>
          <w:rFonts w:ascii="Times New Roman" w:hAnsi="Times New Roman"/>
          <w:sz w:val="24"/>
          <w:szCs w:val="24"/>
        </w:rPr>
        <w:t xml:space="preserve"> </w:t>
      </w:r>
      <w:r w:rsidR="00FC386E" w:rsidRPr="005E6D83">
        <w:rPr>
          <w:rFonts w:ascii="Times New Roman" w:hAnsi="Times New Roman"/>
          <w:sz w:val="24"/>
          <w:szCs w:val="24"/>
        </w:rPr>
        <w:t>puntos</w:t>
      </w:r>
      <w:r w:rsidR="00FC386E">
        <w:rPr>
          <w:rFonts w:ascii="Times New Roman" w:hAnsi="Times New Roman"/>
          <w:sz w:val="24"/>
          <w:szCs w:val="24"/>
        </w:rPr>
        <w:t xml:space="preserve"> debajo de la tabla o figura</w:t>
      </w:r>
      <w:r w:rsidR="00FC386E" w:rsidRPr="005E6D83">
        <w:rPr>
          <w:rFonts w:ascii="Times New Roman" w:hAnsi="Times New Roman"/>
          <w:sz w:val="24"/>
          <w:szCs w:val="24"/>
        </w:rPr>
        <w:t xml:space="preserve">. </w:t>
      </w:r>
    </w:p>
    <w:p w14:paraId="00906C29" w14:textId="77777777" w:rsidR="00A87EA7" w:rsidRPr="00FC386E" w:rsidRDefault="00A87EA7" w:rsidP="00557701">
      <w:pPr>
        <w:spacing w:after="0" w:line="360" w:lineRule="auto"/>
        <w:ind w:firstLine="708"/>
        <w:jc w:val="both"/>
        <w:rPr>
          <w:rFonts w:ascii="Times New Roman" w:hAnsi="Times New Roman"/>
          <w:sz w:val="24"/>
          <w:szCs w:val="24"/>
        </w:rPr>
      </w:pPr>
    </w:p>
    <w:p w14:paraId="2E8324B1" w14:textId="225F3714" w:rsidR="00A87EA7" w:rsidRPr="00E20C57" w:rsidRDefault="00A87EA7" w:rsidP="00557701">
      <w:pPr>
        <w:spacing w:after="0" w:line="360" w:lineRule="auto"/>
        <w:jc w:val="both"/>
        <w:rPr>
          <w:rFonts w:ascii="Times New Roman" w:hAnsi="Times New Roman"/>
          <w:i/>
          <w:iCs/>
          <w:sz w:val="24"/>
          <w:szCs w:val="24"/>
        </w:rPr>
      </w:pPr>
      <w:r w:rsidRPr="00E20C57">
        <w:rPr>
          <w:rFonts w:ascii="Times New Roman" w:hAnsi="Times New Roman"/>
          <w:sz w:val="24"/>
          <w:szCs w:val="24"/>
        </w:rPr>
        <w:t>2.1.</w:t>
      </w:r>
      <w:r w:rsidRPr="00E20C57">
        <w:rPr>
          <w:rFonts w:ascii="Times New Roman" w:hAnsi="Times New Roman"/>
          <w:i/>
          <w:iCs/>
          <w:sz w:val="24"/>
          <w:szCs w:val="24"/>
        </w:rPr>
        <w:t xml:space="preserve"> Título de subsección</w:t>
      </w:r>
    </w:p>
    <w:p w14:paraId="790B349E" w14:textId="3C461EE4" w:rsidR="00BF65C0" w:rsidRDefault="00FD0101" w:rsidP="00557701">
      <w:pPr>
        <w:spacing w:after="0" w:line="360" w:lineRule="auto"/>
        <w:ind w:firstLine="709"/>
        <w:jc w:val="both"/>
        <w:rPr>
          <w:rFonts w:ascii="Times New Roman" w:hAnsi="Times New Roman"/>
          <w:color w:val="auto"/>
          <w:sz w:val="24"/>
          <w:szCs w:val="24"/>
        </w:rPr>
      </w:pPr>
      <w:r w:rsidRPr="00557701">
        <w:rPr>
          <w:rFonts w:ascii="Times New Roman" w:hAnsi="Times New Roman"/>
          <w:color w:val="auto"/>
          <w:sz w:val="24"/>
          <w:szCs w:val="24"/>
        </w:rPr>
        <w:t>En las</w:t>
      </w:r>
      <w:r w:rsidR="000F10D6" w:rsidRPr="00557701">
        <w:rPr>
          <w:rFonts w:ascii="Times New Roman" w:hAnsi="Times New Roman"/>
          <w:color w:val="auto"/>
          <w:sz w:val="24"/>
          <w:szCs w:val="24"/>
        </w:rPr>
        <w:t xml:space="preserve"> referencias bibliográficas que aparecen en el cuerpo del texto</w:t>
      </w:r>
      <w:r w:rsidRPr="00557701">
        <w:rPr>
          <w:rFonts w:ascii="Times New Roman" w:hAnsi="Times New Roman"/>
          <w:color w:val="auto"/>
          <w:sz w:val="24"/>
          <w:szCs w:val="24"/>
        </w:rPr>
        <w:t>,</w:t>
      </w:r>
      <w:r w:rsidR="000F10D6" w:rsidRPr="00557701">
        <w:rPr>
          <w:rFonts w:ascii="Times New Roman" w:hAnsi="Times New Roman"/>
          <w:color w:val="auto"/>
          <w:sz w:val="24"/>
          <w:szCs w:val="24"/>
        </w:rPr>
        <w:t xml:space="preserve"> d</w:t>
      </w:r>
      <w:r w:rsidR="00BF65C0" w:rsidRPr="00557701">
        <w:rPr>
          <w:rFonts w:ascii="Times New Roman" w:hAnsi="Times New Roman"/>
          <w:color w:val="auto"/>
          <w:sz w:val="24"/>
          <w:szCs w:val="24"/>
        </w:rPr>
        <w:t>ebe citarse solo el nombre de autor, seguido de año de publicación —con una letra, a, b, etc., si hay más de una obra en el mismo año— y de las páginas citadas</w:t>
      </w:r>
      <w:r w:rsidRPr="00557701">
        <w:rPr>
          <w:rFonts w:ascii="Times New Roman" w:hAnsi="Times New Roman"/>
          <w:color w:val="auto"/>
          <w:sz w:val="24"/>
          <w:szCs w:val="24"/>
        </w:rPr>
        <w:t>, separadas por comas y precedidas por p. o pp.</w:t>
      </w:r>
      <w:r w:rsidR="00BF65C0" w:rsidRPr="00557701">
        <w:rPr>
          <w:rFonts w:ascii="Times New Roman" w:hAnsi="Times New Roman"/>
          <w:color w:val="auto"/>
          <w:sz w:val="24"/>
          <w:szCs w:val="24"/>
        </w:rPr>
        <w:t xml:space="preserve"> </w:t>
      </w:r>
      <w:r w:rsidRPr="00557701">
        <w:rPr>
          <w:rFonts w:ascii="Times New Roman" w:hAnsi="Times New Roman"/>
          <w:color w:val="auto"/>
          <w:sz w:val="24"/>
          <w:szCs w:val="24"/>
        </w:rPr>
        <w:t>Todas l</w:t>
      </w:r>
      <w:r w:rsidR="00BF65C0" w:rsidRPr="00557701">
        <w:rPr>
          <w:rFonts w:ascii="Times New Roman" w:hAnsi="Times New Roman"/>
          <w:color w:val="auto"/>
          <w:sz w:val="24"/>
          <w:szCs w:val="24"/>
        </w:rPr>
        <w:t xml:space="preserve">as </w:t>
      </w:r>
      <w:r w:rsidRPr="00557701">
        <w:rPr>
          <w:rFonts w:ascii="Times New Roman" w:hAnsi="Times New Roman"/>
          <w:color w:val="auto"/>
          <w:sz w:val="24"/>
          <w:szCs w:val="24"/>
        </w:rPr>
        <w:t>obras</w:t>
      </w:r>
      <w:r w:rsidR="00BF65C0" w:rsidRPr="00557701">
        <w:rPr>
          <w:rFonts w:ascii="Times New Roman" w:hAnsi="Times New Roman"/>
          <w:color w:val="auto"/>
          <w:sz w:val="24"/>
          <w:szCs w:val="24"/>
        </w:rPr>
        <w:t xml:space="preserve"> citadas</w:t>
      </w:r>
      <w:r w:rsidRPr="00557701">
        <w:rPr>
          <w:rFonts w:ascii="Times New Roman" w:hAnsi="Times New Roman"/>
          <w:color w:val="auto"/>
          <w:sz w:val="24"/>
          <w:szCs w:val="24"/>
        </w:rPr>
        <w:t xml:space="preserve"> deben incluirse</w:t>
      </w:r>
      <w:r w:rsidR="00BF65C0" w:rsidRPr="00557701">
        <w:rPr>
          <w:rFonts w:ascii="Times New Roman" w:hAnsi="Times New Roman"/>
          <w:color w:val="auto"/>
          <w:sz w:val="24"/>
          <w:szCs w:val="24"/>
        </w:rPr>
        <w:t xml:space="preserve"> en </w:t>
      </w:r>
      <w:r w:rsidRPr="00557701">
        <w:rPr>
          <w:rFonts w:ascii="Times New Roman" w:hAnsi="Times New Roman"/>
          <w:color w:val="auto"/>
          <w:sz w:val="24"/>
          <w:szCs w:val="24"/>
        </w:rPr>
        <w:t>la</w:t>
      </w:r>
      <w:r w:rsidR="00BF65C0" w:rsidRPr="00557701">
        <w:rPr>
          <w:rFonts w:ascii="Times New Roman" w:hAnsi="Times New Roman"/>
          <w:color w:val="auto"/>
          <w:sz w:val="24"/>
          <w:szCs w:val="24"/>
        </w:rPr>
        <w:t xml:space="preserve"> lista de </w:t>
      </w:r>
      <w:r w:rsidR="00BF65C0" w:rsidRPr="00557701">
        <w:rPr>
          <w:rFonts w:ascii="Times New Roman" w:hAnsi="Times New Roman"/>
          <w:i/>
          <w:iCs/>
          <w:color w:val="auto"/>
          <w:sz w:val="24"/>
          <w:szCs w:val="24"/>
        </w:rPr>
        <w:t>Referencias</w:t>
      </w:r>
      <w:r w:rsidR="00BF65C0" w:rsidRPr="00557701">
        <w:rPr>
          <w:rFonts w:ascii="Times New Roman" w:hAnsi="Times New Roman"/>
          <w:color w:val="auto"/>
          <w:sz w:val="24"/>
          <w:szCs w:val="24"/>
        </w:rPr>
        <w:t xml:space="preserve"> al final del trabajo.</w:t>
      </w:r>
    </w:p>
    <w:p w14:paraId="6A9F6DE2" w14:textId="77777777" w:rsidR="00066B57" w:rsidRPr="00557701" w:rsidRDefault="00066B57" w:rsidP="00066B57">
      <w:pPr>
        <w:pBdr>
          <w:top w:val="single" w:sz="4" w:space="1" w:color="auto"/>
          <w:left w:val="single" w:sz="4" w:space="4" w:color="auto"/>
          <w:bottom w:val="single" w:sz="4" w:space="1" w:color="auto"/>
          <w:right w:val="single" w:sz="4" w:space="4" w:color="auto"/>
        </w:pBdr>
        <w:spacing w:after="0" w:line="360" w:lineRule="auto"/>
        <w:ind w:firstLine="709"/>
        <w:jc w:val="both"/>
        <w:rPr>
          <w:rFonts w:ascii="Times New Roman" w:hAnsi="Times New Roman"/>
          <w:color w:val="auto"/>
          <w:sz w:val="24"/>
          <w:szCs w:val="24"/>
        </w:rPr>
      </w:pPr>
      <w:r>
        <w:rPr>
          <w:rFonts w:ascii="Times New Roman" w:hAnsi="Times New Roman"/>
          <w:sz w:val="24"/>
          <w:szCs w:val="24"/>
        </w:rPr>
        <w:t>(</w:t>
      </w:r>
      <w:r w:rsidRPr="00B64D4E">
        <w:rPr>
          <w:rFonts w:ascii="Times New Roman" w:hAnsi="Times New Roman"/>
          <w:sz w:val="24"/>
          <w:szCs w:val="24"/>
        </w:rPr>
        <w:t>De Swart</w:t>
      </w:r>
      <w:r>
        <w:rPr>
          <w:rFonts w:ascii="Times New Roman" w:hAnsi="Times New Roman"/>
          <w:sz w:val="24"/>
          <w:szCs w:val="24"/>
        </w:rPr>
        <w:t xml:space="preserve">, </w:t>
      </w:r>
      <w:r w:rsidRPr="00B64D4E">
        <w:rPr>
          <w:rFonts w:ascii="Times New Roman" w:hAnsi="Times New Roman"/>
          <w:sz w:val="24"/>
          <w:szCs w:val="24"/>
        </w:rPr>
        <w:t>1998</w:t>
      </w:r>
      <w:r>
        <w:rPr>
          <w:rFonts w:ascii="Times New Roman" w:hAnsi="Times New Roman"/>
          <w:sz w:val="24"/>
          <w:szCs w:val="24"/>
        </w:rPr>
        <w:t>, p.</w:t>
      </w:r>
      <w:r w:rsidRPr="00B64D4E">
        <w:rPr>
          <w:rFonts w:ascii="Times New Roman" w:hAnsi="Times New Roman"/>
          <w:sz w:val="24"/>
          <w:szCs w:val="24"/>
        </w:rPr>
        <w:t xml:space="preserve"> 342)</w:t>
      </w:r>
    </w:p>
    <w:p w14:paraId="5E045A26" w14:textId="77777777" w:rsidR="00066B57" w:rsidRDefault="00557701" w:rsidP="00066B57">
      <w:pPr>
        <w:pBdr>
          <w:top w:val="single" w:sz="4" w:space="1" w:color="auto"/>
          <w:left w:val="single" w:sz="4" w:space="4" w:color="auto"/>
          <w:bottom w:val="single" w:sz="4" w:space="1" w:color="auto"/>
          <w:right w:val="single" w:sz="4" w:space="4" w:color="auto"/>
        </w:pBdr>
        <w:spacing w:after="0" w:line="360" w:lineRule="auto"/>
        <w:ind w:firstLine="709"/>
        <w:jc w:val="both"/>
        <w:rPr>
          <w:rFonts w:ascii="Times New Roman" w:hAnsi="Times New Roman"/>
          <w:sz w:val="24"/>
          <w:szCs w:val="24"/>
        </w:rPr>
      </w:pPr>
      <w:r w:rsidRPr="00B64D4E">
        <w:rPr>
          <w:rFonts w:ascii="Times New Roman" w:hAnsi="Times New Roman"/>
          <w:sz w:val="24"/>
          <w:szCs w:val="24"/>
        </w:rPr>
        <w:t>(</w:t>
      </w:r>
      <w:r w:rsidR="00066B57" w:rsidRPr="00B64D4E">
        <w:rPr>
          <w:rFonts w:ascii="Times New Roman" w:hAnsi="Times New Roman"/>
          <w:sz w:val="24"/>
          <w:szCs w:val="24"/>
        </w:rPr>
        <w:t>Corblin y De Swart</w:t>
      </w:r>
      <w:r w:rsidR="00066B57">
        <w:rPr>
          <w:rFonts w:ascii="Times New Roman" w:hAnsi="Times New Roman"/>
          <w:sz w:val="24"/>
          <w:szCs w:val="24"/>
        </w:rPr>
        <w:t>,</w:t>
      </w:r>
      <w:r w:rsidR="00066B57" w:rsidRPr="00B64D4E">
        <w:rPr>
          <w:rFonts w:ascii="Times New Roman" w:hAnsi="Times New Roman"/>
          <w:sz w:val="24"/>
          <w:szCs w:val="24"/>
        </w:rPr>
        <w:t xml:space="preserve"> 2004; Abeillé y Godard</w:t>
      </w:r>
      <w:r w:rsidR="00066B57">
        <w:rPr>
          <w:rFonts w:ascii="Times New Roman" w:hAnsi="Times New Roman"/>
          <w:sz w:val="24"/>
          <w:szCs w:val="24"/>
        </w:rPr>
        <w:t>,</w:t>
      </w:r>
      <w:r w:rsidR="00066B57" w:rsidRPr="00B64D4E">
        <w:rPr>
          <w:rFonts w:ascii="Times New Roman" w:hAnsi="Times New Roman"/>
          <w:sz w:val="24"/>
          <w:szCs w:val="24"/>
        </w:rPr>
        <w:t xml:space="preserve"> 2021)</w:t>
      </w:r>
    </w:p>
    <w:p w14:paraId="2C48CD90" w14:textId="77777777" w:rsidR="00066B57" w:rsidRDefault="00066B57" w:rsidP="00557701">
      <w:pPr>
        <w:spacing w:after="0" w:line="360" w:lineRule="auto"/>
        <w:ind w:firstLine="708"/>
        <w:jc w:val="both"/>
        <w:rPr>
          <w:rFonts w:ascii="Times New Roman" w:hAnsi="Times New Roman"/>
          <w:sz w:val="24"/>
          <w:szCs w:val="24"/>
        </w:rPr>
      </w:pPr>
    </w:p>
    <w:p w14:paraId="17B5544F" w14:textId="01476DB8" w:rsidR="00A87EA7" w:rsidRPr="00E20C57" w:rsidRDefault="00A87EA7" w:rsidP="00557701">
      <w:pPr>
        <w:spacing w:after="0" w:line="360" w:lineRule="auto"/>
        <w:ind w:firstLine="708"/>
        <w:jc w:val="both"/>
        <w:rPr>
          <w:rFonts w:ascii="Times New Roman" w:hAnsi="Times New Roman"/>
          <w:sz w:val="24"/>
          <w:szCs w:val="24"/>
        </w:rPr>
      </w:pPr>
      <w:r w:rsidRPr="00E20C57">
        <w:rPr>
          <w:rFonts w:ascii="Times New Roman" w:hAnsi="Times New Roman"/>
          <w:sz w:val="24"/>
          <w:szCs w:val="24"/>
        </w:rPr>
        <w:t xml:space="preserve">Xxxxxx xxx xxx xxx xxx xxx xxx xxx xxx xxx xxx xxx xxx xxx xxx xxx xxx xxx xxx xxx xxx xxx xxx xxx xxx xxx xxx xxx xxx xxx xxx xxx xxx xxx xxx xxx xxx xxx xxx xxx xxx xxx xxx xxx xxx xxx xxx xxx xxx … </w:t>
      </w:r>
    </w:p>
    <w:p w14:paraId="7382D1CE" w14:textId="77777777" w:rsidR="00EA779A" w:rsidRPr="00E20C57" w:rsidRDefault="00EA779A" w:rsidP="00557701">
      <w:pPr>
        <w:spacing w:after="0" w:line="360" w:lineRule="auto"/>
        <w:ind w:firstLine="708"/>
        <w:jc w:val="both"/>
        <w:rPr>
          <w:rFonts w:ascii="Times New Roman" w:hAnsi="Times New Roman"/>
          <w:sz w:val="24"/>
          <w:szCs w:val="24"/>
        </w:rPr>
      </w:pPr>
    </w:p>
    <w:p w14:paraId="0B041BF6" w14:textId="014E81C4" w:rsidR="00EA779A" w:rsidRPr="00EA779A" w:rsidRDefault="00EA779A" w:rsidP="00557701">
      <w:pPr>
        <w:spacing w:after="0" w:line="360" w:lineRule="auto"/>
        <w:jc w:val="both"/>
        <w:rPr>
          <w:rFonts w:ascii="Times New Roman" w:hAnsi="Times New Roman"/>
          <w:i/>
          <w:iCs/>
          <w:sz w:val="24"/>
          <w:szCs w:val="24"/>
        </w:rPr>
      </w:pPr>
      <w:r w:rsidRPr="00EA779A">
        <w:rPr>
          <w:rFonts w:ascii="Times New Roman" w:hAnsi="Times New Roman"/>
          <w:sz w:val="24"/>
          <w:szCs w:val="24"/>
        </w:rPr>
        <w:t>2.2.</w:t>
      </w:r>
      <w:r w:rsidRPr="00EA779A">
        <w:rPr>
          <w:rFonts w:ascii="Times New Roman" w:hAnsi="Times New Roman"/>
          <w:i/>
          <w:iCs/>
          <w:sz w:val="24"/>
          <w:szCs w:val="24"/>
        </w:rPr>
        <w:t xml:space="preserve"> Título de subsección</w:t>
      </w:r>
    </w:p>
    <w:p w14:paraId="35FBEBE9" w14:textId="587DAAA3" w:rsidR="007F60DF" w:rsidRPr="00557701" w:rsidRDefault="007F60DF" w:rsidP="00557701">
      <w:pPr>
        <w:spacing w:after="0" w:line="360" w:lineRule="auto"/>
        <w:ind w:firstLine="709"/>
        <w:jc w:val="both"/>
        <w:rPr>
          <w:rFonts w:ascii="Times New Roman" w:hAnsi="Times New Roman"/>
          <w:color w:val="auto"/>
          <w:sz w:val="24"/>
          <w:szCs w:val="24"/>
        </w:rPr>
      </w:pPr>
      <w:r w:rsidRPr="00557701">
        <w:rPr>
          <w:rFonts w:ascii="Times New Roman" w:hAnsi="Times New Roman"/>
          <w:color w:val="auto"/>
          <w:sz w:val="24"/>
          <w:szCs w:val="24"/>
        </w:rPr>
        <w:t>En relación con los tipos de letra, se deberán seguir las siguientes directrices.</w:t>
      </w:r>
    </w:p>
    <w:p w14:paraId="7CBEC38D" w14:textId="77777777" w:rsidR="00FD0101" w:rsidRPr="00557701" w:rsidRDefault="007F60DF" w:rsidP="00557701">
      <w:pPr>
        <w:pStyle w:val="Prrafodelista"/>
        <w:numPr>
          <w:ilvl w:val="0"/>
          <w:numId w:val="5"/>
        </w:numPr>
        <w:spacing w:after="0" w:line="360" w:lineRule="auto"/>
        <w:jc w:val="both"/>
        <w:rPr>
          <w:rFonts w:ascii="Times New Roman" w:hAnsi="Times New Roman"/>
          <w:color w:val="auto"/>
          <w:sz w:val="24"/>
          <w:szCs w:val="24"/>
        </w:rPr>
      </w:pPr>
      <w:r w:rsidRPr="00557701">
        <w:rPr>
          <w:rFonts w:ascii="Times New Roman" w:hAnsi="Times New Roman"/>
          <w:color w:val="auto"/>
          <w:sz w:val="24"/>
          <w:szCs w:val="24"/>
        </w:rPr>
        <w:t>No</w:t>
      </w:r>
      <w:r w:rsidR="006F22BD" w:rsidRPr="00557701">
        <w:rPr>
          <w:rFonts w:ascii="Times New Roman" w:hAnsi="Times New Roman"/>
          <w:color w:val="auto"/>
          <w:sz w:val="24"/>
          <w:szCs w:val="24"/>
        </w:rPr>
        <w:t xml:space="preserve"> debe usarse la </w:t>
      </w:r>
      <w:r w:rsidR="006F22BD" w:rsidRPr="00557701">
        <w:rPr>
          <w:rFonts w:ascii="Times New Roman" w:hAnsi="Times New Roman"/>
          <w:b/>
          <w:bCs/>
          <w:color w:val="auto"/>
          <w:sz w:val="24"/>
          <w:szCs w:val="24"/>
        </w:rPr>
        <w:t>negrita</w:t>
      </w:r>
      <w:r w:rsidRPr="00557701">
        <w:rPr>
          <w:rFonts w:ascii="Times New Roman" w:hAnsi="Times New Roman"/>
          <w:color w:val="auto"/>
          <w:sz w:val="24"/>
          <w:szCs w:val="24"/>
        </w:rPr>
        <w:t>, en ningún caso</w:t>
      </w:r>
      <w:r w:rsidR="006F22BD" w:rsidRPr="00557701">
        <w:rPr>
          <w:rFonts w:ascii="Times New Roman" w:hAnsi="Times New Roman"/>
          <w:color w:val="auto"/>
          <w:sz w:val="24"/>
          <w:szCs w:val="24"/>
        </w:rPr>
        <w:t xml:space="preserve">. </w:t>
      </w:r>
    </w:p>
    <w:p w14:paraId="14ECAEB0" w14:textId="577D4B4E" w:rsidR="006F22BD" w:rsidRPr="00557701" w:rsidRDefault="006F22BD" w:rsidP="00557701">
      <w:pPr>
        <w:pStyle w:val="Prrafodelista"/>
        <w:numPr>
          <w:ilvl w:val="0"/>
          <w:numId w:val="5"/>
        </w:numPr>
        <w:spacing w:after="0" w:line="360" w:lineRule="auto"/>
        <w:jc w:val="both"/>
        <w:rPr>
          <w:rFonts w:ascii="Times New Roman" w:hAnsi="Times New Roman"/>
          <w:color w:val="auto"/>
          <w:sz w:val="24"/>
          <w:szCs w:val="24"/>
        </w:rPr>
      </w:pPr>
      <w:r w:rsidRPr="00557701">
        <w:rPr>
          <w:rFonts w:ascii="Times New Roman" w:hAnsi="Times New Roman"/>
          <w:color w:val="auto"/>
          <w:sz w:val="24"/>
          <w:szCs w:val="24"/>
        </w:rPr>
        <w:t xml:space="preserve">La </w:t>
      </w:r>
      <w:r w:rsidR="007F60DF" w:rsidRPr="00557701">
        <w:rPr>
          <w:rFonts w:ascii="Times New Roman" w:hAnsi="Times New Roman"/>
          <w:smallCaps/>
          <w:color w:val="auto"/>
          <w:sz w:val="24"/>
          <w:szCs w:val="24"/>
        </w:rPr>
        <w:t xml:space="preserve">versalita </w:t>
      </w:r>
      <w:r w:rsidR="007F60DF" w:rsidRPr="00557701">
        <w:rPr>
          <w:rFonts w:ascii="Times New Roman" w:hAnsi="Times New Roman"/>
          <w:color w:val="auto"/>
          <w:sz w:val="24"/>
          <w:szCs w:val="24"/>
        </w:rPr>
        <w:t>se empleará únicamente</w:t>
      </w:r>
      <w:r w:rsidRPr="00557701">
        <w:rPr>
          <w:rFonts w:ascii="Times New Roman" w:hAnsi="Times New Roman"/>
          <w:color w:val="auto"/>
          <w:sz w:val="24"/>
          <w:szCs w:val="24"/>
        </w:rPr>
        <w:t xml:space="preserve"> en los títulos de apartados jerarquizados</w:t>
      </w:r>
      <w:r w:rsidR="00FD0101" w:rsidRPr="00557701">
        <w:rPr>
          <w:rFonts w:ascii="Times New Roman" w:hAnsi="Times New Roman"/>
          <w:color w:val="auto"/>
          <w:sz w:val="24"/>
          <w:szCs w:val="24"/>
        </w:rPr>
        <w:t xml:space="preserve"> y para los números de los siglos</w:t>
      </w:r>
      <w:r w:rsidRPr="00557701">
        <w:rPr>
          <w:rFonts w:ascii="Times New Roman" w:hAnsi="Times New Roman"/>
          <w:color w:val="auto"/>
          <w:sz w:val="24"/>
          <w:szCs w:val="24"/>
        </w:rPr>
        <w:t>.</w:t>
      </w:r>
    </w:p>
    <w:p w14:paraId="58C060CA" w14:textId="3F389AAF" w:rsidR="006F22BD" w:rsidRPr="00557701" w:rsidRDefault="006F22BD" w:rsidP="00557701">
      <w:pPr>
        <w:pStyle w:val="Prrafodelista"/>
        <w:numPr>
          <w:ilvl w:val="0"/>
          <w:numId w:val="5"/>
        </w:numPr>
        <w:spacing w:after="0" w:line="360" w:lineRule="auto"/>
        <w:jc w:val="both"/>
        <w:rPr>
          <w:rFonts w:ascii="Times New Roman" w:hAnsi="Times New Roman"/>
          <w:color w:val="auto"/>
          <w:sz w:val="24"/>
          <w:szCs w:val="24"/>
        </w:rPr>
      </w:pPr>
      <w:r w:rsidRPr="00557701">
        <w:rPr>
          <w:rFonts w:ascii="Times New Roman" w:hAnsi="Times New Roman"/>
          <w:color w:val="auto"/>
          <w:sz w:val="24"/>
          <w:szCs w:val="24"/>
        </w:rPr>
        <w:t xml:space="preserve">Se utilizarán </w:t>
      </w:r>
      <w:r w:rsidRPr="00557701">
        <w:rPr>
          <w:rFonts w:ascii="Times New Roman" w:hAnsi="Times New Roman"/>
          <w:i/>
          <w:iCs/>
          <w:color w:val="auto"/>
          <w:sz w:val="24"/>
          <w:szCs w:val="24"/>
        </w:rPr>
        <w:t>cursivas</w:t>
      </w:r>
      <w:r w:rsidRPr="00557701">
        <w:rPr>
          <w:rFonts w:ascii="Times New Roman" w:hAnsi="Times New Roman"/>
          <w:color w:val="auto"/>
          <w:sz w:val="24"/>
          <w:szCs w:val="24"/>
        </w:rPr>
        <w:t xml:space="preserve"> para títulos de libros y nombres de revistas</w:t>
      </w:r>
      <w:r w:rsidR="00FD0101" w:rsidRPr="00557701">
        <w:rPr>
          <w:rFonts w:ascii="Times New Roman" w:hAnsi="Times New Roman"/>
          <w:color w:val="auto"/>
          <w:sz w:val="24"/>
          <w:szCs w:val="24"/>
        </w:rPr>
        <w:t>, así como</w:t>
      </w:r>
      <w:r w:rsidRPr="00557701">
        <w:rPr>
          <w:rFonts w:ascii="Times New Roman" w:hAnsi="Times New Roman"/>
          <w:color w:val="auto"/>
          <w:sz w:val="24"/>
          <w:szCs w:val="24"/>
        </w:rPr>
        <w:t xml:space="preserve"> para ejemplos intercalados en el texto. Asimismo, se emplearán cursivas </w:t>
      </w:r>
      <w:r w:rsidRPr="00557701">
        <w:rPr>
          <w:rFonts w:ascii="Times New Roman" w:hAnsi="Times New Roman"/>
          <w:color w:val="auto"/>
          <w:sz w:val="24"/>
          <w:szCs w:val="24"/>
        </w:rPr>
        <w:lastRenderedPageBreak/>
        <w:t xml:space="preserve">para palabras </w:t>
      </w:r>
      <w:r w:rsidR="00FD0101" w:rsidRPr="00557701">
        <w:rPr>
          <w:rFonts w:ascii="Times New Roman" w:hAnsi="Times New Roman"/>
          <w:color w:val="auto"/>
          <w:sz w:val="24"/>
          <w:szCs w:val="24"/>
        </w:rPr>
        <w:t>utilizadas</w:t>
      </w:r>
      <w:r w:rsidRPr="00557701">
        <w:rPr>
          <w:rFonts w:ascii="Times New Roman" w:hAnsi="Times New Roman"/>
          <w:color w:val="auto"/>
          <w:sz w:val="24"/>
          <w:szCs w:val="24"/>
        </w:rPr>
        <w:t xml:space="preserve"> metalingüísticamente y para palabras en otra lengua. </w:t>
      </w:r>
      <w:r w:rsidR="00FD0101" w:rsidRPr="00557701">
        <w:rPr>
          <w:rFonts w:ascii="Times New Roman" w:hAnsi="Times New Roman"/>
          <w:color w:val="auto"/>
          <w:sz w:val="24"/>
          <w:szCs w:val="24"/>
        </w:rPr>
        <w:t>P</w:t>
      </w:r>
      <w:r w:rsidRPr="00557701">
        <w:rPr>
          <w:rFonts w:ascii="Times New Roman" w:hAnsi="Times New Roman"/>
          <w:color w:val="auto"/>
          <w:sz w:val="24"/>
          <w:szCs w:val="24"/>
        </w:rPr>
        <w:t>odrán usarse</w:t>
      </w:r>
      <w:r w:rsidR="00FD0101" w:rsidRPr="00557701">
        <w:rPr>
          <w:rFonts w:ascii="Times New Roman" w:hAnsi="Times New Roman"/>
          <w:color w:val="auto"/>
          <w:sz w:val="24"/>
          <w:szCs w:val="24"/>
        </w:rPr>
        <w:t>,</w:t>
      </w:r>
      <w:r w:rsidRPr="00557701">
        <w:rPr>
          <w:rFonts w:ascii="Times New Roman" w:hAnsi="Times New Roman"/>
          <w:color w:val="auto"/>
          <w:sz w:val="24"/>
          <w:szCs w:val="24"/>
        </w:rPr>
        <w:t xml:space="preserve"> </w:t>
      </w:r>
      <w:r w:rsidR="00FD0101" w:rsidRPr="00557701">
        <w:rPr>
          <w:rFonts w:ascii="Times New Roman" w:hAnsi="Times New Roman"/>
          <w:color w:val="auto"/>
          <w:sz w:val="24"/>
          <w:szCs w:val="24"/>
        </w:rPr>
        <w:t xml:space="preserve">igualmente, </w:t>
      </w:r>
      <w:r w:rsidRPr="00557701">
        <w:rPr>
          <w:rFonts w:ascii="Times New Roman" w:hAnsi="Times New Roman"/>
          <w:color w:val="auto"/>
          <w:sz w:val="24"/>
          <w:szCs w:val="24"/>
        </w:rPr>
        <w:t>para distinguir en un ejemplo el segmento a que se refiere la cuestión que se estudia. Sin embargo, en el caso de títulos o ejemplos en cursiva, la palabra que se dese</w:t>
      </w:r>
      <w:r w:rsidR="00FD0101" w:rsidRPr="00557701">
        <w:rPr>
          <w:rFonts w:ascii="Times New Roman" w:hAnsi="Times New Roman"/>
          <w:color w:val="auto"/>
          <w:sz w:val="24"/>
          <w:szCs w:val="24"/>
        </w:rPr>
        <w:t>e</w:t>
      </w:r>
      <w:r w:rsidRPr="00557701">
        <w:rPr>
          <w:rFonts w:ascii="Times New Roman" w:hAnsi="Times New Roman"/>
          <w:color w:val="auto"/>
          <w:sz w:val="24"/>
          <w:szCs w:val="24"/>
        </w:rPr>
        <w:t xml:space="preserve"> destacar aparecerá en redonda.</w:t>
      </w:r>
      <w:r w:rsidR="00FD0101" w:rsidRPr="00557701">
        <w:rPr>
          <w:rFonts w:ascii="Times New Roman" w:hAnsi="Times New Roman"/>
          <w:color w:val="auto"/>
          <w:sz w:val="24"/>
          <w:szCs w:val="24"/>
        </w:rPr>
        <w:t xml:space="preserve"> </w:t>
      </w:r>
      <w:r w:rsidRPr="00557701">
        <w:rPr>
          <w:rFonts w:ascii="Times New Roman" w:hAnsi="Times New Roman"/>
          <w:color w:val="auto"/>
          <w:sz w:val="24"/>
          <w:szCs w:val="24"/>
        </w:rPr>
        <w:t>No se utilizarán cursivas ni ningún otro tipo de realce tipográfico para poner énfasis en palabras del texto. Tampoco se empleará cursiva para términos novedosos</w:t>
      </w:r>
      <w:r w:rsidR="00FD0101" w:rsidRPr="00557701">
        <w:rPr>
          <w:rFonts w:ascii="Times New Roman" w:hAnsi="Times New Roman"/>
          <w:color w:val="auto"/>
          <w:sz w:val="24"/>
          <w:szCs w:val="24"/>
        </w:rPr>
        <w:t>; e</w:t>
      </w:r>
      <w:r w:rsidRPr="00557701">
        <w:rPr>
          <w:rFonts w:ascii="Times New Roman" w:hAnsi="Times New Roman"/>
          <w:color w:val="auto"/>
          <w:sz w:val="24"/>
          <w:szCs w:val="24"/>
        </w:rPr>
        <w:t>n este caso se preferirán comillas latinas « ».</w:t>
      </w:r>
    </w:p>
    <w:p w14:paraId="168C195A" w14:textId="16FB5843" w:rsidR="00A87EA7" w:rsidRPr="00E20C57" w:rsidRDefault="00EA779A" w:rsidP="00557701">
      <w:pPr>
        <w:spacing w:after="0" w:line="360" w:lineRule="auto"/>
        <w:ind w:firstLine="708"/>
        <w:jc w:val="both"/>
        <w:rPr>
          <w:rFonts w:ascii="Times New Roman" w:hAnsi="Times New Roman"/>
          <w:sz w:val="24"/>
          <w:szCs w:val="24"/>
          <w:lang w:val="en-US"/>
        </w:rPr>
      </w:pPr>
      <w:r w:rsidRPr="00E20C57">
        <w:rPr>
          <w:rFonts w:ascii="Times New Roman" w:hAnsi="Times New Roman"/>
          <w:sz w:val="24"/>
          <w:szCs w:val="24"/>
          <w:lang w:val="en-US"/>
        </w:rPr>
        <w:t xml:space="preserve">Xxxxxx xxx xxx xxx xxx xxx xxx xxx xxx xxx xxx xxx xxx xxx xxx xxx xxx xxx xxx xxx xxx xxx xxx xxx xxx xxx xxx xxx xxx xxx xxx xxx xxx xxx xxx xxx xxx xxx xxx xxx xxx xxx xxx xxx xxx xxx xxx xxx xxx … </w:t>
      </w:r>
    </w:p>
    <w:p w14:paraId="3D48F9E1" w14:textId="77777777" w:rsidR="00FD0101" w:rsidRPr="00E20C57" w:rsidRDefault="00FD0101" w:rsidP="00557701">
      <w:pPr>
        <w:spacing w:after="0" w:line="360" w:lineRule="auto"/>
        <w:ind w:firstLine="708"/>
        <w:jc w:val="both"/>
        <w:rPr>
          <w:rFonts w:ascii="Times New Roman" w:hAnsi="Times New Roman"/>
          <w:sz w:val="24"/>
          <w:szCs w:val="24"/>
          <w:lang w:val="en-US"/>
        </w:rPr>
      </w:pPr>
    </w:p>
    <w:p w14:paraId="386CE68D" w14:textId="4B4EE6A5" w:rsidR="006F22BD" w:rsidRPr="00EA779A" w:rsidRDefault="006F22BD" w:rsidP="00557701">
      <w:pPr>
        <w:spacing w:after="0" w:line="360" w:lineRule="auto"/>
        <w:jc w:val="both"/>
        <w:rPr>
          <w:rFonts w:ascii="Times New Roman" w:hAnsi="Times New Roman"/>
          <w:i/>
          <w:iCs/>
          <w:sz w:val="24"/>
          <w:szCs w:val="24"/>
        </w:rPr>
      </w:pPr>
      <w:r w:rsidRPr="00EA779A">
        <w:rPr>
          <w:rFonts w:ascii="Times New Roman" w:hAnsi="Times New Roman"/>
          <w:sz w:val="24"/>
          <w:szCs w:val="24"/>
        </w:rPr>
        <w:t>2.</w:t>
      </w:r>
      <w:r>
        <w:rPr>
          <w:rFonts w:ascii="Times New Roman" w:hAnsi="Times New Roman"/>
          <w:sz w:val="24"/>
          <w:szCs w:val="24"/>
        </w:rPr>
        <w:t>3</w:t>
      </w:r>
      <w:r w:rsidRPr="00EA779A">
        <w:rPr>
          <w:rFonts w:ascii="Times New Roman" w:hAnsi="Times New Roman"/>
          <w:sz w:val="24"/>
          <w:szCs w:val="24"/>
        </w:rPr>
        <w:t>.</w:t>
      </w:r>
      <w:r w:rsidRPr="00EA779A">
        <w:rPr>
          <w:rFonts w:ascii="Times New Roman" w:hAnsi="Times New Roman"/>
          <w:i/>
          <w:iCs/>
          <w:sz w:val="24"/>
          <w:szCs w:val="24"/>
        </w:rPr>
        <w:t xml:space="preserve"> Título de subsección</w:t>
      </w:r>
    </w:p>
    <w:p w14:paraId="7AA771D7" w14:textId="77777777" w:rsidR="007F60DF" w:rsidRPr="00557701" w:rsidRDefault="006F22BD" w:rsidP="00557701">
      <w:pPr>
        <w:spacing w:after="0" w:line="360" w:lineRule="auto"/>
        <w:ind w:firstLine="709"/>
        <w:jc w:val="both"/>
        <w:rPr>
          <w:rFonts w:ascii="Times New Roman" w:hAnsi="Times New Roman"/>
          <w:color w:val="auto"/>
          <w:sz w:val="24"/>
          <w:szCs w:val="24"/>
        </w:rPr>
      </w:pPr>
      <w:r w:rsidRPr="00557701">
        <w:rPr>
          <w:rFonts w:ascii="Times New Roman" w:hAnsi="Times New Roman"/>
          <w:color w:val="auto"/>
          <w:sz w:val="24"/>
          <w:szCs w:val="24"/>
        </w:rPr>
        <w:t>Con respecto a las citas textuales, deben tenerse en cuenta los siguientes criterios.</w:t>
      </w:r>
    </w:p>
    <w:p w14:paraId="616F9C0B" w14:textId="6BE5917C" w:rsidR="006F22BD" w:rsidRPr="00557701" w:rsidRDefault="006F22BD" w:rsidP="00557701">
      <w:pPr>
        <w:spacing w:after="0" w:line="360" w:lineRule="auto"/>
        <w:ind w:firstLine="709"/>
        <w:jc w:val="both"/>
        <w:rPr>
          <w:rFonts w:ascii="Times New Roman" w:hAnsi="Times New Roman"/>
          <w:color w:val="auto"/>
          <w:sz w:val="24"/>
          <w:szCs w:val="24"/>
        </w:rPr>
      </w:pPr>
      <w:r w:rsidRPr="00557701">
        <w:rPr>
          <w:rFonts w:ascii="Times New Roman" w:hAnsi="Times New Roman"/>
          <w:color w:val="auto"/>
          <w:sz w:val="24"/>
          <w:szCs w:val="24"/>
        </w:rPr>
        <w:t>Si se trata de citas breves, se presentarán entre comillas</w:t>
      </w:r>
      <w:r w:rsidR="00FD0101" w:rsidRPr="00557701">
        <w:rPr>
          <w:rFonts w:ascii="Times New Roman" w:hAnsi="Times New Roman"/>
          <w:color w:val="auto"/>
          <w:sz w:val="24"/>
          <w:szCs w:val="24"/>
        </w:rPr>
        <w:t xml:space="preserve"> latinas</w:t>
      </w:r>
      <w:r w:rsidRPr="00557701">
        <w:rPr>
          <w:rFonts w:ascii="Times New Roman" w:hAnsi="Times New Roman"/>
          <w:color w:val="auto"/>
          <w:sz w:val="24"/>
          <w:szCs w:val="24"/>
        </w:rPr>
        <w:t>:</w:t>
      </w:r>
    </w:p>
    <w:p w14:paraId="11C238CD" w14:textId="50812D2C" w:rsidR="006F22BD" w:rsidRPr="00557701" w:rsidRDefault="006F22BD" w:rsidP="00557701">
      <w:pPr>
        <w:pBdr>
          <w:top w:val="single" w:sz="4" w:space="1" w:color="auto"/>
          <w:left w:val="single" w:sz="4" w:space="4" w:color="auto"/>
          <w:bottom w:val="single" w:sz="4" w:space="1" w:color="auto"/>
          <w:right w:val="single" w:sz="4" w:space="4" w:color="auto"/>
        </w:pBdr>
        <w:spacing w:after="0" w:line="360" w:lineRule="auto"/>
        <w:ind w:firstLine="709"/>
        <w:jc w:val="both"/>
        <w:rPr>
          <w:rFonts w:ascii="Times New Roman" w:hAnsi="Times New Roman"/>
          <w:color w:val="auto"/>
          <w:sz w:val="24"/>
          <w:szCs w:val="24"/>
        </w:rPr>
      </w:pPr>
      <w:r w:rsidRPr="00557701">
        <w:rPr>
          <w:rFonts w:ascii="Times New Roman" w:hAnsi="Times New Roman"/>
          <w:color w:val="auto"/>
          <w:sz w:val="24"/>
          <w:szCs w:val="24"/>
        </w:rPr>
        <w:t>Como señala Fernández de Castro (1993, p. 323): «Rousseau ya reconocía la impotencia de la razón para abordar este problema».</w:t>
      </w:r>
    </w:p>
    <w:p w14:paraId="1F8EC678" w14:textId="77777777" w:rsidR="00557701" w:rsidRDefault="00557701" w:rsidP="00557701">
      <w:pPr>
        <w:spacing w:after="0" w:line="360" w:lineRule="auto"/>
        <w:ind w:firstLine="709"/>
        <w:jc w:val="both"/>
        <w:rPr>
          <w:rFonts w:ascii="Times New Roman" w:hAnsi="Times New Roman"/>
          <w:color w:val="auto"/>
          <w:sz w:val="24"/>
          <w:szCs w:val="24"/>
        </w:rPr>
      </w:pPr>
    </w:p>
    <w:p w14:paraId="40AC09B0" w14:textId="723CBF96" w:rsidR="00593F03" w:rsidRPr="00557701" w:rsidRDefault="00593F03" w:rsidP="00557701">
      <w:pPr>
        <w:spacing w:after="0" w:line="360" w:lineRule="auto"/>
        <w:ind w:firstLine="709"/>
        <w:jc w:val="both"/>
        <w:rPr>
          <w:rFonts w:ascii="Times New Roman" w:hAnsi="Times New Roman"/>
          <w:color w:val="auto"/>
          <w:sz w:val="24"/>
          <w:szCs w:val="24"/>
        </w:rPr>
      </w:pPr>
      <w:r w:rsidRPr="00557701">
        <w:rPr>
          <w:rFonts w:ascii="Times New Roman" w:hAnsi="Times New Roman"/>
          <w:color w:val="auto"/>
          <w:sz w:val="24"/>
          <w:szCs w:val="24"/>
        </w:rPr>
        <w:t xml:space="preserve">En caso de que sean citas más </w:t>
      </w:r>
      <w:r w:rsidR="00FD0101" w:rsidRPr="00557701">
        <w:rPr>
          <w:rFonts w:ascii="Times New Roman" w:hAnsi="Times New Roman"/>
          <w:color w:val="auto"/>
          <w:sz w:val="24"/>
          <w:szCs w:val="24"/>
        </w:rPr>
        <w:t>extensas</w:t>
      </w:r>
      <w:r w:rsidR="006F22BD" w:rsidRPr="00557701">
        <w:rPr>
          <w:rFonts w:ascii="Times New Roman" w:hAnsi="Times New Roman"/>
          <w:color w:val="auto"/>
          <w:sz w:val="24"/>
          <w:szCs w:val="24"/>
        </w:rPr>
        <w:t xml:space="preserve">, se harán aparte, sin comillas, en sangrado y </w:t>
      </w:r>
      <w:r w:rsidR="00FD0101" w:rsidRPr="00557701">
        <w:rPr>
          <w:rFonts w:ascii="Times New Roman" w:hAnsi="Times New Roman"/>
          <w:color w:val="auto"/>
          <w:sz w:val="24"/>
          <w:szCs w:val="24"/>
        </w:rPr>
        <w:t>cuerpo</w:t>
      </w:r>
      <w:r w:rsidR="006F22BD" w:rsidRPr="00557701">
        <w:rPr>
          <w:rFonts w:ascii="Times New Roman" w:hAnsi="Times New Roman"/>
          <w:color w:val="auto"/>
          <w:sz w:val="24"/>
          <w:szCs w:val="24"/>
        </w:rPr>
        <w:t xml:space="preserve"> menor</w:t>
      </w:r>
      <w:r w:rsidR="00765D02" w:rsidRPr="00557701">
        <w:rPr>
          <w:rFonts w:ascii="Times New Roman" w:hAnsi="Times New Roman"/>
          <w:color w:val="auto"/>
          <w:sz w:val="24"/>
          <w:szCs w:val="24"/>
        </w:rPr>
        <w:t xml:space="preserve"> (11 puntos)</w:t>
      </w:r>
      <w:r w:rsidR="006F22BD" w:rsidRPr="00557701">
        <w:rPr>
          <w:rFonts w:ascii="Times New Roman" w:hAnsi="Times New Roman"/>
          <w:color w:val="auto"/>
          <w:sz w:val="24"/>
          <w:szCs w:val="24"/>
        </w:rPr>
        <w:t>.</w:t>
      </w:r>
    </w:p>
    <w:p w14:paraId="5D3202E9" w14:textId="5B249A16" w:rsidR="00765D02" w:rsidRPr="00557701" w:rsidRDefault="00765D02" w:rsidP="00557701">
      <w:pPr>
        <w:pStyle w:val="Prrafodelista"/>
        <w:pBdr>
          <w:top w:val="single" w:sz="4" w:space="1" w:color="auto"/>
          <w:left w:val="single" w:sz="4" w:space="4" w:color="auto"/>
          <w:bottom w:val="single" w:sz="4" w:space="1" w:color="auto"/>
          <w:right w:val="single" w:sz="4" w:space="4" w:color="auto"/>
        </w:pBdr>
        <w:spacing w:after="0" w:line="360" w:lineRule="auto"/>
        <w:ind w:left="708"/>
        <w:jc w:val="both"/>
        <w:rPr>
          <w:rFonts w:ascii="Times New Roman" w:hAnsi="Times New Roman"/>
          <w:color w:val="auto"/>
          <w:spacing w:val="-1"/>
          <w:sz w:val="24"/>
          <w:szCs w:val="24"/>
        </w:rPr>
      </w:pPr>
      <w:r w:rsidRPr="00557701">
        <w:rPr>
          <w:rFonts w:ascii="Times New Roman" w:hAnsi="Times New Roman"/>
          <w:color w:val="auto"/>
          <w:spacing w:val="-1"/>
          <w:sz w:val="24"/>
          <w:szCs w:val="24"/>
        </w:rPr>
        <w:t>Concluye Pedrero (1993, p. 71):</w:t>
      </w:r>
    </w:p>
    <w:p w14:paraId="59BE0B9C" w14:textId="21EB5BEB" w:rsidR="00593F03" w:rsidRPr="00557701" w:rsidRDefault="00593F03" w:rsidP="00557701">
      <w:pPr>
        <w:pStyle w:val="Prrafodelista"/>
        <w:pBdr>
          <w:top w:val="single" w:sz="4" w:space="1" w:color="auto"/>
          <w:left w:val="single" w:sz="4" w:space="4" w:color="auto"/>
          <w:bottom w:val="single" w:sz="4" w:space="1" w:color="auto"/>
          <w:right w:val="single" w:sz="4" w:space="4" w:color="auto"/>
        </w:pBdr>
        <w:spacing w:after="0" w:line="360" w:lineRule="auto"/>
        <w:ind w:left="708"/>
        <w:jc w:val="both"/>
        <w:rPr>
          <w:rFonts w:ascii="Times New Roman" w:hAnsi="Times New Roman"/>
          <w:color w:val="auto"/>
        </w:rPr>
      </w:pPr>
      <w:r w:rsidRPr="00557701">
        <w:rPr>
          <w:rFonts w:ascii="Times New Roman" w:hAnsi="Times New Roman"/>
          <w:color w:val="auto"/>
          <w:spacing w:val="-1"/>
        </w:rPr>
        <w:t>Podemos</w:t>
      </w:r>
      <w:r w:rsidRPr="00557701">
        <w:rPr>
          <w:rFonts w:ascii="Times New Roman" w:hAnsi="Times New Roman"/>
          <w:color w:val="auto"/>
          <w:spacing w:val="-12"/>
        </w:rPr>
        <w:t xml:space="preserve"> </w:t>
      </w:r>
      <w:r w:rsidRPr="00557701">
        <w:rPr>
          <w:rFonts w:ascii="Times New Roman" w:hAnsi="Times New Roman"/>
          <w:color w:val="auto"/>
          <w:spacing w:val="-1"/>
        </w:rPr>
        <w:t>decir</w:t>
      </w:r>
      <w:r w:rsidRPr="00557701">
        <w:rPr>
          <w:rFonts w:ascii="Times New Roman" w:hAnsi="Times New Roman"/>
          <w:color w:val="auto"/>
          <w:spacing w:val="-10"/>
        </w:rPr>
        <w:t xml:space="preserve"> </w:t>
      </w:r>
      <w:r w:rsidRPr="00557701">
        <w:rPr>
          <w:rFonts w:ascii="Times New Roman" w:hAnsi="Times New Roman"/>
          <w:color w:val="auto"/>
          <w:spacing w:val="-1"/>
        </w:rPr>
        <w:t>que</w:t>
      </w:r>
      <w:r w:rsidRPr="00557701">
        <w:rPr>
          <w:rFonts w:ascii="Times New Roman" w:hAnsi="Times New Roman"/>
          <w:color w:val="auto"/>
          <w:spacing w:val="-10"/>
        </w:rPr>
        <w:t xml:space="preserve"> </w:t>
      </w:r>
      <w:r w:rsidRPr="00557701">
        <w:rPr>
          <w:rFonts w:ascii="Times New Roman" w:hAnsi="Times New Roman"/>
          <w:color w:val="auto"/>
          <w:spacing w:val="-1"/>
        </w:rPr>
        <w:t>las</w:t>
      </w:r>
      <w:r w:rsidRPr="00557701">
        <w:rPr>
          <w:rFonts w:ascii="Times New Roman" w:hAnsi="Times New Roman"/>
          <w:color w:val="auto"/>
          <w:spacing w:val="-11"/>
        </w:rPr>
        <w:t xml:space="preserve"> </w:t>
      </w:r>
      <w:r w:rsidRPr="00557701">
        <w:rPr>
          <w:rFonts w:ascii="Times New Roman" w:hAnsi="Times New Roman"/>
          <w:color w:val="auto"/>
          <w:spacing w:val="-1"/>
        </w:rPr>
        <w:t>lenguas</w:t>
      </w:r>
      <w:r w:rsidRPr="00557701">
        <w:rPr>
          <w:rFonts w:ascii="Times New Roman" w:hAnsi="Times New Roman"/>
          <w:color w:val="auto"/>
          <w:spacing w:val="-10"/>
        </w:rPr>
        <w:t xml:space="preserve"> </w:t>
      </w:r>
      <w:r w:rsidRPr="00557701">
        <w:rPr>
          <w:rFonts w:ascii="Times New Roman" w:hAnsi="Times New Roman"/>
          <w:color w:val="auto"/>
          <w:spacing w:val="-1"/>
        </w:rPr>
        <w:t>que</w:t>
      </w:r>
      <w:r w:rsidRPr="00557701">
        <w:rPr>
          <w:rFonts w:ascii="Times New Roman" w:hAnsi="Times New Roman"/>
          <w:color w:val="auto"/>
          <w:spacing w:val="-10"/>
        </w:rPr>
        <w:t xml:space="preserve"> </w:t>
      </w:r>
      <w:r w:rsidRPr="00557701">
        <w:rPr>
          <w:rFonts w:ascii="Times New Roman" w:hAnsi="Times New Roman"/>
          <w:color w:val="auto"/>
          <w:spacing w:val="-1"/>
        </w:rPr>
        <w:t>nunca</w:t>
      </w:r>
      <w:r w:rsidRPr="00557701">
        <w:rPr>
          <w:rFonts w:ascii="Times New Roman" w:hAnsi="Times New Roman"/>
          <w:color w:val="auto"/>
          <w:spacing w:val="-10"/>
        </w:rPr>
        <w:t xml:space="preserve"> </w:t>
      </w:r>
      <w:r w:rsidRPr="00557701">
        <w:rPr>
          <w:rFonts w:ascii="Times New Roman" w:hAnsi="Times New Roman"/>
          <w:color w:val="auto"/>
          <w:spacing w:val="-1"/>
        </w:rPr>
        <w:t>tuvieron</w:t>
      </w:r>
      <w:r w:rsidRPr="00557701">
        <w:rPr>
          <w:rFonts w:ascii="Times New Roman" w:hAnsi="Times New Roman"/>
          <w:color w:val="auto"/>
          <w:spacing w:val="-12"/>
        </w:rPr>
        <w:t xml:space="preserve"> </w:t>
      </w:r>
      <w:r w:rsidRPr="00557701">
        <w:rPr>
          <w:rFonts w:ascii="Times New Roman" w:hAnsi="Times New Roman"/>
          <w:color w:val="auto"/>
        </w:rPr>
        <w:t>un</w:t>
      </w:r>
      <w:r w:rsidRPr="00557701">
        <w:rPr>
          <w:rFonts w:ascii="Times New Roman" w:hAnsi="Times New Roman"/>
          <w:color w:val="auto"/>
          <w:spacing w:val="-11"/>
        </w:rPr>
        <w:t xml:space="preserve"> </w:t>
      </w:r>
      <w:r w:rsidRPr="00557701">
        <w:rPr>
          <w:rFonts w:ascii="Times New Roman" w:hAnsi="Times New Roman"/>
          <w:color w:val="auto"/>
        </w:rPr>
        <w:t>futuro</w:t>
      </w:r>
      <w:r w:rsidRPr="00557701">
        <w:rPr>
          <w:rFonts w:ascii="Times New Roman" w:hAnsi="Times New Roman"/>
          <w:color w:val="auto"/>
          <w:spacing w:val="-11"/>
        </w:rPr>
        <w:t xml:space="preserve"> </w:t>
      </w:r>
      <w:r w:rsidRPr="00557701">
        <w:rPr>
          <w:rFonts w:ascii="Times New Roman" w:hAnsi="Times New Roman"/>
          <w:color w:val="auto"/>
        </w:rPr>
        <w:t>expresado</w:t>
      </w:r>
      <w:r w:rsidRPr="00557701">
        <w:rPr>
          <w:rFonts w:ascii="Times New Roman" w:hAnsi="Times New Roman"/>
          <w:color w:val="auto"/>
          <w:spacing w:val="-11"/>
        </w:rPr>
        <w:t xml:space="preserve"> </w:t>
      </w:r>
      <w:r w:rsidRPr="00557701">
        <w:rPr>
          <w:rFonts w:ascii="Times New Roman" w:hAnsi="Times New Roman"/>
          <w:color w:val="auto"/>
        </w:rPr>
        <w:t>sintéticamente</w:t>
      </w:r>
      <w:r w:rsidRPr="00557701">
        <w:rPr>
          <w:rFonts w:ascii="Times New Roman" w:hAnsi="Times New Roman"/>
          <w:color w:val="auto"/>
          <w:spacing w:val="-10"/>
        </w:rPr>
        <w:t xml:space="preserve"> </w:t>
      </w:r>
      <w:r w:rsidRPr="00557701">
        <w:rPr>
          <w:rFonts w:ascii="Times New Roman" w:hAnsi="Times New Roman"/>
          <w:color w:val="auto"/>
        </w:rPr>
        <w:t>han</w:t>
      </w:r>
      <w:r w:rsidRPr="00557701">
        <w:rPr>
          <w:rFonts w:ascii="Times New Roman" w:hAnsi="Times New Roman"/>
          <w:color w:val="auto"/>
          <w:spacing w:val="-47"/>
        </w:rPr>
        <w:t xml:space="preserve"> </w:t>
      </w:r>
      <w:r w:rsidRPr="00557701">
        <w:rPr>
          <w:rFonts w:ascii="Times New Roman" w:hAnsi="Times New Roman"/>
          <w:color w:val="auto"/>
        </w:rPr>
        <w:t>utilizado</w:t>
      </w:r>
      <w:r w:rsidRPr="00557701">
        <w:rPr>
          <w:rFonts w:ascii="Times New Roman" w:hAnsi="Times New Roman"/>
          <w:color w:val="auto"/>
          <w:spacing w:val="-4"/>
        </w:rPr>
        <w:t xml:space="preserve"> </w:t>
      </w:r>
      <w:r w:rsidRPr="00557701">
        <w:rPr>
          <w:rFonts w:ascii="Times New Roman" w:hAnsi="Times New Roman"/>
          <w:color w:val="auto"/>
        </w:rPr>
        <w:t>perífrasis</w:t>
      </w:r>
      <w:r w:rsidRPr="00557701">
        <w:rPr>
          <w:rFonts w:ascii="Times New Roman" w:hAnsi="Times New Roman"/>
          <w:color w:val="auto"/>
          <w:spacing w:val="-4"/>
        </w:rPr>
        <w:t xml:space="preserve"> </w:t>
      </w:r>
      <w:r w:rsidRPr="00557701">
        <w:rPr>
          <w:rFonts w:ascii="Times New Roman" w:hAnsi="Times New Roman"/>
          <w:color w:val="auto"/>
        </w:rPr>
        <w:t>con</w:t>
      </w:r>
      <w:r w:rsidRPr="00557701">
        <w:rPr>
          <w:rFonts w:ascii="Times New Roman" w:hAnsi="Times New Roman"/>
          <w:color w:val="auto"/>
          <w:spacing w:val="-4"/>
        </w:rPr>
        <w:t xml:space="preserve"> </w:t>
      </w:r>
      <w:r w:rsidRPr="00557701">
        <w:rPr>
          <w:rFonts w:ascii="Times New Roman" w:hAnsi="Times New Roman"/>
          <w:color w:val="auto"/>
        </w:rPr>
        <w:t>verbos</w:t>
      </w:r>
      <w:r w:rsidRPr="00557701">
        <w:rPr>
          <w:rFonts w:ascii="Times New Roman" w:hAnsi="Times New Roman"/>
          <w:color w:val="auto"/>
          <w:spacing w:val="-1"/>
        </w:rPr>
        <w:t xml:space="preserve"> </w:t>
      </w:r>
      <w:r w:rsidRPr="00557701">
        <w:rPr>
          <w:rFonts w:ascii="Times New Roman" w:hAnsi="Times New Roman"/>
          <w:color w:val="auto"/>
        </w:rPr>
        <w:t>de</w:t>
      </w:r>
      <w:r w:rsidRPr="00557701">
        <w:rPr>
          <w:rFonts w:ascii="Times New Roman" w:hAnsi="Times New Roman"/>
          <w:color w:val="auto"/>
          <w:spacing w:val="-2"/>
        </w:rPr>
        <w:t xml:space="preserve"> </w:t>
      </w:r>
      <w:r w:rsidRPr="00557701">
        <w:rPr>
          <w:rFonts w:ascii="Times New Roman" w:hAnsi="Times New Roman"/>
          <w:color w:val="auto"/>
        </w:rPr>
        <w:t>voluntad,</w:t>
      </w:r>
      <w:r w:rsidRPr="00557701">
        <w:rPr>
          <w:rFonts w:ascii="Times New Roman" w:hAnsi="Times New Roman"/>
          <w:color w:val="auto"/>
          <w:spacing w:val="-3"/>
        </w:rPr>
        <w:t xml:space="preserve"> </w:t>
      </w:r>
      <w:r w:rsidRPr="00557701">
        <w:rPr>
          <w:rFonts w:ascii="Times New Roman" w:hAnsi="Times New Roman"/>
          <w:color w:val="auto"/>
        </w:rPr>
        <w:t>deseo</w:t>
      </w:r>
      <w:r w:rsidRPr="00557701">
        <w:rPr>
          <w:rFonts w:ascii="Times New Roman" w:hAnsi="Times New Roman"/>
          <w:color w:val="auto"/>
          <w:spacing w:val="-3"/>
        </w:rPr>
        <w:t xml:space="preserve"> </w:t>
      </w:r>
      <w:r w:rsidRPr="00557701">
        <w:rPr>
          <w:rFonts w:ascii="Times New Roman" w:hAnsi="Times New Roman"/>
          <w:color w:val="auto"/>
        </w:rPr>
        <w:t>[…].</w:t>
      </w:r>
    </w:p>
    <w:p w14:paraId="28BAEDB5" w14:textId="77777777" w:rsidR="00765D02" w:rsidRPr="00557701" w:rsidRDefault="00765D02" w:rsidP="00557701">
      <w:pPr>
        <w:pStyle w:val="Prrafodelista"/>
        <w:spacing w:after="0" w:line="360" w:lineRule="auto"/>
        <w:ind w:left="0" w:firstLine="709"/>
        <w:jc w:val="both"/>
        <w:rPr>
          <w:rFonts w:ascii="Times New Roman" w:hAnsi="Times New Roman"/>
          <w:color w:val="auto"/>
        </w:rPr>
      </w:pPr>
    </w:p>
    <w:p w14:paraId="452B79DC" w14:textId="7057C590" w:rsidR="006F22BD" w:rsidRPr="00557701" w:rsidRDefault="006F22BD" w:rsidP="00557701">
      <w:pPr>
        <w:spacing w:after="0" w:line="360" w:lineRule="auto"/>
        <w:ind w:firstLine="709"/>
        <w:jc w:val="both"/>
        <w:rPr>
          <w:rFonts w:ascii="Times New Roman" w:hAnsi="Times New Roman"/>
          <w:color w:val="auto"/>
          <w:sz w:val="24"/>
          <w:szCs w:val="24"/>
        </w:rPr>
      </w:pPr>
      <w:r w:rsidRPr="00557701">
        <w:rPr>
          <w:rFonts w:ascii="Times New Roman" w:hAnsi="Times New Roman"/>
          <w:color w:val="auto"/>
          <w:sz w:val="24"/>
          <w:szCs w:val="24"/>
        </w:rPr>
        <w:t xml:space="preserve">También se utilizarán el sangrado y el </w:t>
      </w:r>
      <w:r w:rsidR="00FD0101" w:rsidRPr="00557701">
        <w:rPr>
          <w:rFonts w:ascii="Times New Roman" w:hAnsi="Times New Roman"/>
          <w:color w:val="auto"/>
          <w:sz w:val="24"/>
          <w:szCs w:val="24"/>
        </w:rPr>
        <w:t xml:space="preserve">cuerpo </w:t>
      </w:r>
      <w:r w:rsidRPr="00557701">
        <w:rPr>
          <w:rFonts w:ascii="Times New Roman" w:hAnsi="Times New Roman"/>
          <w:color w:val="auto"/>
          <w:sz w:val="24"/>
          <w:szCs w:val="24"/>
        </w:rPr>
        <w:t>menor</w:t>
      </w:r>
      <w:r w:rsidR="00765D02" w:rsidRPr="00557701">
        <w:rPr>
          <w:rFonts w:ascii="Times New Roman" w:hAnsi="Times New Roman"/>
          <w:color w:val="auto"/>
          <w:sz w:val="24"/>
          <w:szCs w:val="24"/>
        </w:rPr>
        <w:t xml:space="preserve"> (11 puntos)</w:t>
      </w:r>
      <w:r w:rsidRPr="00557701">
        <w:rPr>
          <w:rFonts w:ascii="Times New Roman" w:hAnsi="Times New Roman"/>
          <w:color w:val="auto"/>
          <w:sz w:val="24"/>
          <w:szCs w:val="24"/>
        </w:rPr>
        <w:t xml:space="preserve"> para los ejemplos que figuran en una relación numéric</w:t>
      </w:r>
      <w:r w:rsidR="00593F03" w:rsidRPr="00557701">
        <w:rPr>
          <w:rFonts w:ascii="Times New Roman" w:hAnsi="Times New Roman"/>
          <w:color w:val="auto"/>
          <w:sz w:val="24"/>
          <w:szCs w:val="24"/>
        </w:rPr>
        <w:t>a, como en los siguientes ejemplos:</w:t>
      </w:r>
    </w:p>
    <w:p w14:paraId="2FEEBD3F" w14:textId="54B39397" w:rsidR="006F22BD" w:rsidRPr="00557701" w:rsidRDefault="006F22BD" w:rsidP="00557701">
      <w:pPr>
        <w:pStyle w:val="Prrafodelista"/>
        <w:numPr>
          <w:ilvl w:val="0"/>
          <w:numId w:val="6"/>
        </w:num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olor w:val="auto"/>
          <w:sz w:val="24"/>
          <w:szCs w:val="24"/>
        </w:rPr>
      </w:pPr>
      <w:r w:rsidRPr="00557701">
        <w:rPr>
          <w:rFonts w:ascii="Times New Roman" w:hAnsi="Times New Roman"/>
          <w:color w:val="auto"/>
        </w:rPr>
        <w:t>Si el viejo rey se ha muerto de un ataque al corazón y se ha proclamado la república, entonces Tomás estará contento.</w:t>
      </w:r>
    </w:p>
    <w:p w14:paraId="74DEE8EF" w14:textId="63ED9378" w:rsidR="006F22BD" w:rsidRPr="00557701" w:rsidRDefault="006F22BD" w:rsidP="00557701">
      <w:pPr>
        <w:pStyle w:val="Prrafodelista"/>
        <w:numPr>
          <w:ilvl w:val="0"/>
          <w:numId w:val="6"/>
        </w:num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olor w:val="auto"/>
        </w:rPr>
      </w:pPr>
      <w:r w:rsidRPr="00557701">
        <w:rPr>
          <w:rFonts w:ascii="Times New Roman" w:hAnsi="Times New Roman"/>
          <w:color w:val="auto"/>
        </w:rPr>
        <w:t>Si se ha proclamado la república y el viejo rey se ha muerto de un ataque al corazón, entonces Tomás estará contento.</w:t>
      </w:r>
    </w:p>
    <w:p w14:paraId="37002483" w14:textId="77777777" w:rsidR="00557701" w:rsidRPr="00557701" w:rsidRDefault="00557701" w:rsidP="00557701">
      <w:pPr>
        <w:spacing w:after="0" w:line="360" w:lineRule="auto"/>
        <w:ind w:firstLine="709"/>
        <w:jc w:val="both"/>
        <w:rPr>
          <w:rFonts w:ascii="Times New Roman" w:hAnsi="Times New Roman"/>
          <w:color w:val="auto"/>
          <w:sz w:val="24"/>
          <w:szCs w:val="24"/>
        </w:rPr>
      </w:pPr>
    </w:p>
    <w:p w14:paraId="24FCABCF" w14:textId="22B5E432" w:rsidR="006F22BD" w:rsidRPr="00557701" w:rsidRDefault="00593F03" w:rsidP="00557701">
      <w:pPr>
        <w:spacing w:after="0" w:line="360" w:lineRule="auto"/>
        <w:ind w:firstLine="709"/>
        <w:jc w:val="both"/>
        <w:rPr>
          <w:rFonts w:ascii="Times New Roman" w:hAnsi="Times New Roman"/>
          <w:color w:val="auto"/>
          <w:sz w:val="24"/>
          <w:szCs w:val="24"/>
        </w:rPr>
      </w:pPr>
      <w:r w:rsidRPr="00557701">
        <w:rPr>
          <w:rFonts w:ascii="Times New Roman" w:hAnsi="Times New Roman"/>
          <w:color w:val="auto"/>
          <w:sz w:val="24"/>
          <w:szCs w:val="24"/>
        </w:rPr>
        <w:t>En caso de incluir</w:t>
      </w:r>
      <w:r w:rsidR="006F22BD" w:rsidRPr="00557701">
        <w:rPr>
          <w:rFonts w:ascii="Times New Roman" w:hAnsi="Times New Roman"/>
          <w:color w:val="auto"/>
          <w:sz w:val="24"/>
          <w:szCs w:val="24"/>
        </w:rPr>
        <w:t xml:space="preserve"> ejemplos ocasionales, intercalados en el texto, </w:t>
      </w:r>
      <w:r w:rsidRPr="00557701">
        <w:rPr>
          <w:rFonts w:ascii="Times New Roman" w:hAnsi="Times New Roman"/>
          <w:color w:val="auto"/>
          <w:sz w:val="24"/>
          <w:szCs w:val="24"/>
        </w:rPr>
        <w:t>estos se presentarán</w:t>
      </w:r>
      <w:r w:rsidR="006F22BD" w:rsidRPr="00557701">
        <w:rPr>
          <w:rFonts w:ascii="Times New Roman" w:hAnsi="Times New Roman"/>
          <w:color w:val="auto"/>
          <w:sz w:val="24"/>
          <w:szCs w:val="24"/>
        </w:rPr>
        <w:t xml:space="preserve"> en cursiva y sin comillas, como en el siguiente ejemplo.</w:t>
      </w:r>
    </w:p>
    <w:p w14:paraId="0C57F0C8" w14:textId="77777777" w:rsidR="006F22BD" w:rsidRPr="00557701" w:rsidRDefault="006F22BD" w:rsidP="00557701">
      <w:pPr>
        <w:pBdr>
          <w:top w:val="single" w:sz="4" w:space="1" w:color="auto"/>
          <w:left w:val="single" w:sz="4" w:space="4" w:color="auto"/>
          <w:bottom w:val="single" w:sz="4" w:space="1" w:color="auto"/>
          <w:right w:val="single" w:sz="4" w:space="4" w:color="auto"/>
        </w:pBdr>
        <w:spacing w:after="0" w:line="360" w:lineRule="auto"/>
        <w:ind w:firstLine="709"/>
        <w:jc w:val="both"/>
        <w:rPr>
          <w:rFonts w:ascii="Times New Roman" w:hAnsi="Times New Roman"/>
          <w:color w:val="auto"/>
          <w:sz w:val="24"/>
          <w:szCs w:val="24"/>
        </w:rPr>
      </w:pPr>
      <w:r w:rsidRPr="00557701">
        <w:rPr>
          <w:rFonts w:ascii="Times New Roman" w:hAnsi="Times New Roman"/>
          <w:color w:val="auto"/>
          <w:sz w:val="24"/>
          <w:szCs w:val="24"/>
        </w:rPr>
        <w:lastRenderedPageBreak/>
        <w:t xml:space="preserve">La incidencia de estos complementos temporales parece diferente la que se da en otros casos como: </w:t>
      </w:r>
      <w:r w:rsidRPr="00557701">
        <w:rPr>
          <w:rFonts w:ascii="Times New Roman" w:hAnsi="Times New Roman"/>
          <w:i/>
          <w:color w:val="auto"/>
          <w:sz w:val="24"/>
          <w:szCs w:val="24"/>
        </w:rPr>
        <w:t xml:space="preserve">cuando al fin pudo despertar estaba tendido boca abajo en el umbral del dormitorio </w:t>
      </w:r>
      <w:r w:rsidRPr="00557701">
        <w:rPr>
          <w:rFonts w:ascii="Times New Roman" w:hAnsi="Times New Roman"/>
          <w:color w:val="auto"/>
          <w:sz w:val="24"/>
          <w:szCs w:val="24"/>
        </w:rPr>
        <w:t>(Muñoz Molina).</w:t>
      </w:r>
    </w:p>
    <w:p w14:paraId="6F39AD65" w14:textId="77777777" w:rsidR="00557701" w:rsidRDefault="00557701" w:rsidP="00557701">
      <w:pPr>
        <w:spacing w:after="0" w:line="360" w:lineRule="auto"/>
        <w:ind w:firstLine="709"/>
        <w:jc w:val="both"/>
        <w:rPr>
          <w:rFonts w:ascii="Times New Roman" w:hAnsi="Times New Roman"/>
          <w:color w:val="auto"/>
          <w:sz w:val="24"/>
          <w:szCs w:val="24"/>
        </w:rPr>
      </w:pPr>
    </w:p>
    <w:p w14:paraId="039038BA" w14:textId="4360AF81" w:rsidR="00593F03" w:rsidRPr="00557701" w:rsidRDefault="006F22BD" w:rsidP="00557701">
      <w:pPr>
        <w:spacing w:after="0" w:line="360" w:lineRule="auto"/>
        <w:ind w:firstLine="709"/>
        <w:jc w:val="both"/>
        <w:rPr>
          <w:rFonts w:ascii="Times New Roman" w:hAnsi="Times New Roman"/>
          <w:color w:val="auto"/>
          <w:sz w:val="24"/>
          <w:szCs w:val="24"/>
        </w:rPr>
      </w:pPr>
      <w:r w:rsidRPr="00557701">
        <w:rPr>
          <w:rFonts w:ascii="Times New Roman" w:hAnsi="Times New Roman"/>
          <w:color w:val="auto"/>
          <w:sz w:val="24"/>
          <w:szCs w:val="24"/>
        </w:rPr>
        <w:t xml:space="preserve">En cuanto a las citas en lenguas clásicas, las referencias a palabras griegas se harán en caracteres griegos: ὄνομα, no </w:t>
      </w:r>
      <w:r w:rsidRPr="00557701">
        <w:rPr>
          <w:rFonts w:ascii="Times New Roman" w:hAnsi="Times New Roman"/>
          <w:i/>
          <w:color w:val="auto"/>
          <w:sz w:val="24"/>
          <w:szCs w:val="24"/>
        </w:rPr>
        <w:t>onoma</w:t>
      </w:r>
      <w:r w:rsidR="00557701" w:rsidRPr="00557701">
        <w:rPr>
          <w:rFonts w:ascii="Times New Roman" w:hAnsi="Times New Roman"/>
          <w:color w:val="auto"/>
          <w:sz w:val="24"/>
          <w:szCs w:val="24"/>
        </w:rPr>
        <w:t>;</w:t>
      </w:r>
      <w:r w:rsidRPr="00557701">
        <w:rPr>
          <w:rFonts w:ascii="Times New Roman" w:hAnsi="Times New Roman"/>
          <w:color w:val="auto"/>
          <w:sz w:val="24"/>
          <w:szCs w:val="24"/>
        </w:rPr>
        <w:t xml:space="preserve"> para las latinas se usarán las grafías </w:t>
      </w:r>
      <w:r w:rsidRPr="00557701">
        <w:rPr>
          <w:rFonts w:ascii="Times New Roman" w:hAnsi="Times New Roman"/>
          <w:i/>
          <w:color w:val="auto"/>
          <w:sz w:val="24"/>
          <w:szCs w:val="24"/>
        </w:rPr>
        <w:t xml:space="preserve">i, u </w:t>
      </w:r>
      <w:r w:rsidRPr="00557701">
        <w:rPr>
          <w:rFonts w:ascii="Times New Roman" w:hAnsi="Times New Roman"/>
          <w:color w:val="auto"/>
          <w:sz w:val="24"/>
          <w:szCs w:val="24"/>
        </w:rPr>
        <w:t xml:space="preserve">para la </w:t>
      </w:r>
      <w:r w:rsidRPr="00557701">
        <w:rPr>
          <w:rFonts w:ascii="Times New Roman" w:hAnsi="Times New Roman"/>
          <w:i/>
          <w:color w:val="auto"/>
          <w:sz w:val="24"/>
          <w:szCs w:val="24"/>
        </w:rPr>
        <w:t xml:space="preserve">i </w:t>
      </w:r>
      <w:r w:rsidRPr="00557701">
        <w:rPr>
          <w:rFonts w:ascii="Times New Roman" w:hAnsi="Times New Roman"/>
          <w:color w:val="auto"/>
          <w:sz w:val="24"/>
          <w:szCs w:val="24"/>
        </w:rPr>
        <w:t xml:space="preserve">y </w:t>
      </w:r>
      <w:r w:rsidRPr="00557701">
        <w:rPr>
          <w:rFonts w:ascii="Times New Roman" w:hAnsi="Times New Roman"/>
          <w:i/>
          <w:color w:val="auto"/>
          <w:sz w:val="24"/>
          <w:szCs w:val="24"/>
        </w:rPr>
        <w:t xml:space="preserve">u </w:t>
      </w:r>
      <w:r w:rsidRPr="00557701">
        <w:rPr>
          <w:rFonts w:ascii="Times New Roman" w:hAnsi="Times New Roman"/>
          <w:color w:val="auto"/>
          <w:sz w:val="24"/>
          <w:szCs w:val="24"/>
        </w:rPr>
        <w:t xml:space="preserve">consonantes, no </w:t>
      </w:r>
      <w:r w:rsidRPr="00557701">
        <w:rPr>
          <w:rFonts w:ascii="Times New Roman" w:hAnsi="Times New Roman"/>
          <w:i/>
          <w:color w:val="auto"/>
          <w:sz w:val="24"/>
          <w:szCs w:val="24"/>
        </w:rPr>
        <w:t xml:space="preserve">j, v </w:t>
      </w:r>
      <w:r w:rsidRPr="00557701">
        <w:rPr>
          <w:rFonts w:ascii="Times New Roman" w:hAnsi="Times New Roman"/>
          <w:color w:val="auto"/>
          <w:sz w:val="24"/>
          <w:szCs w:val="24"/>
        </w:rPr>
        <w:t xml:space="preserve">(pero </w:t>
      </w:r>
      <w:r w:rsidRPr="00557701">
        <w:rPr>
          <w:rFonts w:ascii="Times New Roman" w:hAnsi="Times New Roman"/>
          <w:i/>
          <w:color w:val="auto"/>
          <w:sz w:val="24"/>
          <w:szCs w:val="24"/>
        </w:rPr>
        <w:t>V</w:t>
      </w:r>
      <w:r w:rsidRPr="00557701">
        <w:rPr>
          <w:rFonts w:ascii="Times New Roman" w:hAnsi="Times New Roman"/>
          <w:color w:val="auto"/>
          <w:sz w:val="24"/>
          <w:szCs w:val="24"/>
        </w:rPr>
        <w:t xml:space="preserve">, no </w:t>
      </w:r>
      <w:r w:rsidRPr="00557701">
        <w:rPr>
          <w:rFonts w:ascii="Times New Roman" w:hAnsi="Times New Roman"/>
          <w:i/>
          <w:color w:val="auto"/>
          <w:sz w:val="24"/>
          <w:szCs w:val="24"/>
        </w:rPr>
        <w:t>U</w:t>
      </w:r>
      <w:r w:rsidRPr="00557701">
        <w:rPr>
          <w:rFonts w:ascii="Times New Roman" w:hAnsi="Times New Roman"/>
          <w:color w:val="auto"/>
          <w:sz w:val="24"/>
          <w:szCs w:val="24"/>
        </w:rPr>
        <w:t>, para la mayúscula).</w:t>
      </w:r>
    </w:p>
    <w:p w14:paraId="64D78DE7" w14:textId="5A1E523B" w:rsidR="006F22BD" w:rsidRPr="006F22BD" w:rsidRDefault="00765D02" w:rsidP="00557701">
      <w:pPr>
        <w:spacing w:after="0" w:line="360" w:lineRule="auto"/>
        <w:ind w:firstLine="709"/>
        <w:jc w:val="both"/>
        <w:rPr>
          <w:rFonts w:ascii="Times New Roman" w:hAnsi="Times New Roman"/>
          <w:color w:val="FF0000"/>
          <w:sz w:val="24"/>
          <w:szCs w:val="24"/>
        </w:rPr>
      </w:pPr>
      <w:r w:rsidRPr="00557701">
        <w:rPr>
          <w:rFonts w:ascii="Times New Roman" w:hAnsi="Times New Roman"/>
          <w:color w:val="auto"/>
          <w:sz w:val="24"/>
          <w:szCs w:val="24"/>
        </w:rPr>
        <w:t xml:space="preserve">En los casos que requieran glosado de los ejemplos, </w:t>
      </w:r>
      <w:r w:rsidR="006F22BD" w:rsidRPr="00557701">
        <w:rPr>
          <w:rFonts w:ascii="Times New Roman" w:hAnsi="Times New Roman"/>
          <w:color w:val="auto"/>
          <w:sz w:val="24"/>
          <w:szCs w:val="24"/>
        </w:rPr>
        <w:t>se recomienda el uso de las reglas de Leipzig:</w:t>
      </w:r>
      <w:r w:rsidR="006F22BD" w:rsidRPr="006F22BD">
        <w:rPr>
          <w:rFonts w:ascii="Times New Roman" w:hAnsi="Times New Roman"/>
          <w:color w:val="FF0000"/>
          <w:sz w:val="24"/>
          <w:szCs w:val="24"/>
        </w:rPr>
        <w:t xml:space="preserve"> </w:t>
      </w:r>
      <w:hyperlink r:id="rId8">
        <w:r w:rsidR="006F22BD" w:rsidRPr="006F22BD">
          <w:rPr>
            <w:rStyle w:val="Hipervnculo"/>
            <w:rFonts w:ascii="Times New Roman" w:hAnsi="Times New Roman"/>
            <w:sz w:val="24"/>
            <w:szCs w:val="24"/>
          </w:rPr>
          <w:t>https://www.eva.mpg.de/lingua/resources/glossing-rules.php.</w:t>
        </w:r>
      </w:hyperlink>
    </w:p>
    <w:p w14:paraId="2301C487" w14:textId="77777777" w:rsidR="00CA1387" w:rsidRDefault="00CA1387" w:rsidP="00557701">
      <w:pPr>
        <w:spacing w:after="0" w:line="360" w:lineRule="auto"/>
        <w:jc w:val="both"/>
        <w:rPr>
          <w:rFonts w:ascii="Times New Roman" w:hAnsi="Times New Roman"/>
          <w:smallCaps/>
          <w:sz w:val="24"/>
          <w:szCs w:val="24"/>
        </w:rPr>
      </w:pPr>
    </w:p>
    <w:p w14:paraId="5D359648" w14:textId="517F7D96" w:rsidR="00EA779A" w:rsidRPr="00066B57" w:rsidRDefault="00EA779A" w:rsidP="00557701">
      <w:pPr>
        <w:spacing w:after="0" w:line="360" w:lineRule="auto"/>
        <w:jc w:val="both"/>
        <w:rPr>
          <w:rFonts w:ascii="Times New Roman" w:hAnsi="Times New Roman"/>
          <w:smallCaps/>
        </w:rPr>
      </w:pPr>
      <w:r w:rsidRPr="00066B57">
        <w:rPr>
          <w:rFonts w:ascii="Times New Roman" w:hAnsi="Times New Roman"/>
          <w:smallCaps/>
        </w:rPr>
        <w:t xml:space="preserve">Declaración de contribución de autoría </w:t>
      </w:r>
    </w:p>
    <w:p w14:paraId="74D98EDA" w14:textId="04DB0E81" w:rsidR="00EA779A" w:rsidRPr="00066B57" w:rsidRDefault="00E20C57" w:rsidP="00557701">
      <w:pPr>
        <w:spacing w:after="0" w:line="360" w:lineRule="auto"/>
        <w:ind w:firstLine="708"/>
        <w:jc w:val="both"/>
        <w:rPr>
          <w:rFonts w:ascii="Times New Roman" w:hAnsi="Times New Roman"/>
        </w:rPr>
      </w:pPr>
      <w:r>
        <w:rPr>
          <w:rFonts w:ascii="Times New Roman" w:hAnsi="Times New Roman"/>
        </w:rPr>
        <w:t>[</w:t>
      </w:r>
      <w:r w:rsidR="00EA779A" w:rsidRPr="00066B57">
        <w:rPr>
          <w:rFonts w:ascii="Times New Roman" w:hAnsi="Times New Roman"/>
        </w:rPr>
        <w:t xml:space="preserve">En caso de coautoría, hay que declarar expresamente la contribución de cada uno de los autores, de acuerdo con la taxonomía CRediT </w:t>
      </w:r>
      <w:hyperlink r:id="rId9" w:history="1">
        <w:r w:rsidR="00EA779A" w:rsidRPr="00066B57">
          <w:rPr>
            <w:rStyle w:val="Hipervnculo"/>
            <w:rFonts w:ascii="Times New Roman" w:hAnsi="Times New Roman"/>
          </w:rPr>
          <w:t>https://credit.niso.org/</w:t>
        </w:r>
      </w:hyperlink>
      <w:r w:rsidR="00EA779A" w:rsidRPr="00066B57">
        <w:rPr>
          <w:rFonts w:ascii="Times New Roman" w:hAnsi="Times New Roman"/>
        </w:rPr>
        <w:t>.</w:t>
      </w:r>
      <w:r>
        <w:rPr>
          <w:rFonts w:ascii="Times New Roman" w:hAnsi="Times New Roman"/>
        </w:rPr>
        <w:t>]</w:t>
      </w:r>
    </w:p>
    <w:p w14:paraId="4B76F4A3" w14:textId="0E129410" w:rsidR="00EA779A" w:rsidRPr="00066B57" w:rsidRDefault="00EA779A" w:rsidP="00557701">
      <w:pPr>
        <w:spacing w:after="0" w:line="360" w:lineRule="auto"/>
        <w:ind w:firstLine="708"/>
        <w:jc w:val="both"/>
        <w:rPr>
          <w:rFonts w:ascii="Times New Roman" w:hAnsi="Times New Roman"/>
        </w:rPr>
      </w:pPr>
      <w:r w:rsidRPr="00066B57">
        <w:rPr>
          <w:rFonts w:ascii="Times New Roman" w:hAnsi="Times New Roman"/>
        </w:rPr>
        <w:t>Nombre y Apellido autor 1: Conceptualización, Análisis formal, Adquisición de fondos, Investigación, Metodología, Administración del proyecto, Supervisión, Validación, Visualización, Redacción – borrador original, Redacción – revisión y edición.</w:t>
      </w:r>
    </w:p>
    <w:p w14:paraId="2837DAF6" w14:textId="77777777" w:rsidR="00557701" w:rsidRPr="00066B57" w:rsidRDefault="00557701" w:rsidP="00557701">
      <w:pPr>
        <w:spacing w:after="0" w:line="360" w:lineRule="auto"/>
        <w:jc w:val="both"/>
        <w:rPr>
          <w:rFonts w:ascii="Times New Roman" w:hAnsi="Times New Roman"/>
          <w:smallCaps/>
        </w:rPr>
      </w:pPr>
    </w:p>
    <w:p w14:paraId="208EDD00" w14:textId="7BF60557" w:rsidR="00A87EA7" w:rsidRPr="00066B57" w:rsidRDefault="00A87EA7" w:rsidP="00557701">
      <w:pPr>
        <w:spacing w:after="0" w:line="360" w:lineRule="auto"/>
        <w:jc w:val="both"/>
        <w:rPr>
          <w:rFonts w:ascii="Times New Roman" w:hAnsi="Times New Roman"/>
          <w:smallCaps/>
        </w:rPr>
      </w:pPr>
      <w:r w:rsidRPr="00066B57">
        <w:rPr>
          <w:rFonts w:ascii="Times New Roman" w:hAnsi="Times New Roman"/>
          <w:smallCaps/>
        </w:rPr>
        <w:t>Agradecimientos</w:t>
      </w:r>
    </w:p>
    <w:p w14:paraId="0FF1399F" w14:textId="62C810A0" w:rsidR="00A87EA7" w:rsidRPr="00066B57" w:rsidRDefault="00E20C57" w:rsidP="00557701">
      <w:pPr>
        <w:spacing w:after="0" w:line="360" w:lineRule="auto"/>
        <w:ind w:firstLine="708"/>
        <w:jc w:val="both"/>
        <w:rPr>
          <w:rFonts w:ascii="Times New Roman" w:hAnsi="Times New Roman"/>
        </w:rPr>
      </w:pPr>
      <w:r>
        <w:rPr>
          <w:rFonts w:ascii="Times New Roman" w:hAnsi="Times New Roman"/>
        </w:rPr>
        <w:t>[</w:t>
      </w:r>
      <w:r w:rsidR="00A87EA7" w:rsidRPr="00066B57">
        <w:rPr>
          <w:rFonts w:ascii="Times New Roman" w:hAnsi="Times New Roman"/>
        </w:rPr>
        <w:t xml:space="preserve">Utilice esta sección para reconocer el trabajo de personas que hayan hecho comentarios o sugerencias a versiones previas del trabajo o hayan colaborado en alguna otra forma, incluidas las aportaciones de técnicos y otros profesionales, como informáticos, estadísticos, traductores, revisores, etc. </w:t>
      </w:r>
    </w:p>
    <w:p w14:paraId="23C100E6" w14:textId="2B502033" w:rsidR="00A87EA7" w:rsidRPr="00066B57" w:rsidRDefault="00A87EA7" w:rsidP="00557701">
      <w:pPr>
        <w:spacing w:after="0" w:line="360" w:lineRule="auto"/>
        <w:ind w:firstLine="708"/>
        <w:jc w:val="both"/>
        <w:rPr>
          <w:rFonts w:ascii="Times New Roman" w:hAnsi="Times New Roman"/>
        </w:rPr>
      </w:pPr>
      <w:r w:rsidRPr="00066B57">
        <w:rPr>
          <w:rFonts w:ascii="Times New Roman" w:hAnsi="Times New Roman"/>
        </w:rPr>
        <w:t>No hay que mencionar aquí las fuentes de financiación, que van en el apartado siguiente.</w:t>
      </w:r>
      <w:r w:rsidR="00E20C57">
        <w:rPr>
          <w:rFonts w:ascii="Times New Roman" w:hAnsi="Times New Roman"/>
        </w:rPr>
        <w:t>]</w:t>
      </w:r>
    </w:p>
    <w:p w14:paraId="4E3AE00D" w14:textId="77777777" w:rsidR="00557701" w:rsidRPr="00066B57" w:rsidRDefault="00557701" w:rsidP="00557701">
      <w:pPr>
        <w:spacing w:after="0" w:line="360" w:lineRule="auto"/>
        <w:jc w:val="both"/>
        <w:rPr>
          <w:rFonts w:ascii="Times New Roman" w:hAnsi="Times New Roman"/>
          <w:smallCaps/>
        </w:rPr>
      </w:pPr>
    </w:p>
    <w:p w14:paraId="191C2D84" w14:textId="01D7C8B1" w:rsidR="00A87EA7" w:rsidRPr="00066B57" w:rsidRDefault="00A87EA7" w:rsidP="00557701">
      <w:pPr>
        <w:spacing w:after="0" w:line="360" w:lineRule="auto"/>
        <w:jc w:val="both"/>
        <w:rPr>
          <w:rFonts w:ascii="Times New Roman" w:hAnsi="Times New Roman"/>
          <w:smallCaps/>
        </w:rPr>
      </w:pPr>
      <w:r w:rsidRPr="00066B57">
        <w:rPr>
          <w:rFonts w:ascii="Times New Roman" w:hAnsi="Times New Roman"/>
          <w:smallCaps/>
        </w:rPr>
        <w:t>Financiacíón</w:t>
      </w:r>
    </w:p>
    <w:p w14:paraId="5E78FDA9" w14:textId="0562527B" w:rsidR="00A87EA7" w:rsidRPr="00066B57" w:rsidRDefault="00E20C57" w:rsidP="00557701">
      <w:pPr>
        <w:spacing w:after="0" w:line="360" w:lineRule="auto"/>
        <w:ind w:firstLine="708"/>
        <w:jc w:val="both"/>
        <w:rPr>
          <w:rFonts w:ascii="Times New Roman" w:hAnsi="Times New Roman"/>
        </w:rPr>
      </w:pPr>
      <w:r>
        <w:rPr>
          <w:rFonts w:ascii="Times New Roman" w:hAnsi="Times New Roman"/>
        </w:rPr>
        <w:t>[</w:t>
      </w:r>
      <w:r w:rsidR="00A87EA7" w:rsidRPr="00066B57">
        <w:rPr>
          <w:rFonts w:ascii="Times New Roman" w:hAnsi="Times New Roman"/>
        </w:rPr>
        <w:t>Indique aquí el código y el título del proyecto/beca/contrato…, además del nombre completo de la entidad financiadora.</w:t>
      </w:r>
      <w:r>
        <w:rPr>
          <w:rFonts w:ascii="Times New Roman" w:hAnsi="Times New Roman"/>
        </w:rPr>
        <w:t>]</w:t>
      </w:r>
    </w:p>
    <w:p w14:paraId="69F5C12F" w14:textId="77777777" w:rsidR="00A87EA7" w:rsidRPr="00066B57" w:rsidRDefault="00A87EA7" w:rsidP="00557701">
      <w:pPr>
        <w:spacing w:after="0" w:line="360" w:lineRule="auto"/>
        <w:jc w:val="both"/>
        <w:rPr>
          <w:rFonts w:ascii="Times New Roman" w:hAnsi="Times New Roman"/>
        </w:rPr>
      </w:pPr>
    </w:p>
    <w:p w14:paraId="6061E9EA" w14:textId="77777777" w:rsidR="007B62B4" w:rsidRDefault="0041135C">
      <w:r>
        <w:rPr>
          <w:rFonts w:ascii="Times New Roman" w:hAnsi="Times New Roman"/>
          <w:smallCaps/>
        </w:rPr>
        <w:t>Uso de inteligencia artificial generativa</w:t>
      </w:r>
    </w:p>
    <w:p w14:paraId="2757A966" w14:textId="1255FC24" w:rsidR="007B62B4" w:rsidRDefault="00E20C57" w:rsidP="00E20C57">
      <w:pPr>
        <w:ind w:firstLine="708"/>
      </w:pPr>
      <w:r>
        <w:rPr>
          <w:rFonts w:ascii="Times New Roman" w:hAnsi="Times New Roman"/>
        </w:rPr>
        <w:t>[</w:t>
      </w:r>
      <w:r w:rsidR="0041135C">
        <w:rPr>
          <w:rFonts w:ascii="Times New Roman" w:hAnsi="Times New Roman"/>
        </w:rPr>
        <w:t>Indique si se han utilizado herramientas de IA generativa (p. ej., ChatGPT u otros modelos de lenguaje) en alguna fase del trabajo (redacción, traducción, edición, análisis, programación, etc.) y describa su uso de forma transparente. La IA no puede figurar como autora o coautora. Los autores asumen la responsabilidad de la integridad de todo el contenido asistido por IA.</w:t>
      </w:r>
      <w:r>
        <w:rPr>
          <w:rFonts w:ascii="Times New Roman" w:hAnsi="Times New Roman"/>
        </w:rPr>
        <w:t>]</w:t>
      </w:r>
    </w:p>
    <w:p w14:paraId="690A7D67" w14:textId="77777777" w:rsidR="007B62B4" w:rsidRDefault="007B62B4"/>
    <w:p w14:paraId="0477B166" w14:textId="77777777" w:rsidR="00E20C57" w:rsidRDefault="00E20C57"/>
    <w:p w14:paraId="5279BFF8" w14:textId="77777777" w:rsidR="007B62B4" w:rsidRDefault="0041135C">
      <w:r>
        <w:rPr>
          <w:rFonts w:ascii="Times New Roman" w:hAnsi="Times New Roman"/>
          <w:smallCaps/>
        </w:rPr>
        <w:lastRenderedPageBreak/>
        <w:t>Disponibilidad de datos y materiales</w:t>
      </w:r>
    </w:p>
    <w:p w14:paraId="23C667FC" w14:textId="0CCD5BE3" w:rsidR="007B62B4" w:rsidRDefault="00E20C57" w:rsidP="00E20C57">
      <w:pPr>
        <w:ind w:firstLine="708"/>
      </w:pPr>
      <w:r>
        <w:rPr>
          <w:rFonts w:ascii="Times New Roman" w:hAnsi="Times New Roman"/>
        </w:rPr>
        <w:t>[</w:t>
      </w:r>
      <w:r w:rsidR="0041135C">
        <w:rPr>
          <w:rFonts w:ascii="Times New Roman" w:hAnsi="Times New Roman"/>
        </w:rPr>
        <w:t>Indique si los datos, corpus, materiales (p. ej., cuestionarios/estímulos), código o guías de anotación están disponibles. En caso afirmativo, proporcione el repositorio y el identificador persistente (DOI/URL) y, si procede, la versión. Si no pueden compartirse por restricciones legales, éticas, de privacidad o de derechos de autor, indíquese explícitamente la razón y qué información alternativa puede facilitarse (p. ej., metadatos, extractos anonimizados, medidas derivadas).</w:t>
      </w:r>
      <w:r>
        <w:rPr>
          <w:rFonts w:ascii="Times New Roman" w:hAnsi="Times New Roman"/>
        </w:rPr>
        <w:t>]</w:t>
      </w:r>
    </w:p>
    <w:p w14:paraId="0D8FEEB0" w14:textId="77777777" w:rsidR="007B62B4" w:rsidRDefault="007B62B4"/>
    <w:p w14:paraId="65C49BFE" w14:textId="77777777" w:rsidR="007B62B4" w:rsidRDefault="0041135C">
      <w:r>
        <w:rPr>
          <w:rFonts w:ascii="Times New Roman" w:hAnsi="Times New Roman"/>
          <w:smallCaps/>
        </w:rPr>
        <w:t>Declaración ética (participantes humanos)</w:t>
      </w:r>
    </w:p>
    <w:p w14:paraId="42A1591B" w14:textId="7C063775" w:rsidR="007B62B4" w:rsidRDefault="00E20C57" w:rsidP="00E20C57">
      <w:pPr>
        <w:ind w:firstLine="708"/>
      </w:pPr>
      <w:r>
        <w:rPr>
          <w:rFonts w:ascii="Times New Roman" w:hAnsi="Times New Roman"/>
        </w:rPr>
        <w:t>[</w:t>
      </w:r>
      <w:r w:rsidR="0041135C">
        <w:rPr>
          <w:rFonts w:ascii="Times New Roman" w:hAnsi="Times New Roman"/>
        </w:rPr>
        <w:t>Si el estudio incluye participación de personas (p. ej., entrevistas, encuestas, experimentos, grabaciones, investigación en el aula o recopilación de datos personales), declare que se obtuvo consentimiento informado y que se garantizó la privacidad/confidencialidad y la anonimización. Cuando proceda, indique la aprobación del comité de ética correspondiente (organismo y número de referencia) o justifique su no aplicabilidad. En el caso de datos de audio/vídeo, especifique el permiso para la grabación, alma</w:t>
      </w:r>
      <w:r w:rsidR="0041135C">
        <w:rPr>
          <w:rFonts w:ascii="Times New Roman" w:hAnsi="Times New Roman"/>
        </w:rPr>
        <w:t>cenamiento y uso de fragmentos. Si participan poblaciones vulnerables (p. ej., menores), describa las salvaguardas reforzadas aplicadas.</w:t>
      </w:r>
      <w:r>
        <w:rPr>
          <w:rFonts w:ascii="Times New Roman" w:hAnsi="Times New Roman"/>
        </w:rPr>
        <w:t>]</w:t>
      </w:r>
    </w:p>
    <w:p w14:paraId="42E447FC" w14:textId="77777777" w:rsidR="007B62B4" w:rsidRDefault="007B62B4"/>
    <w:p w14:paraId="4AAA6CF5" w14:textId="77777777" w:rsidR="007B62B4" w:rsidRDefault="0041135C">
      <w:r>
        <w:rPr>
          <w:rFonts w:ascii="Times New Roman" w:hAnsi="Times New Roman"/>
          <w:smallCaps/>
        </w:rPr>
        <w:t>Conflicto de intereses</w:t>
      </w:r>
    </w:p>
    <w:p w14:paraId="0722C7C0" w14:textId="7BBDE196" w:rsidR="007B62B4" w:rsidRDefault="00E20C57" w:rsidP="00E20C57">
      <w:pPr>
        <w:ind w:firstLine="708"/>
      </w:pPr>
      <w:r>
        <w:rPr>
          <w:rFonts w:ascii="Times New Roman" w:hAnsi="Times New Roman"/>
        </w:rPr>
        <w:t>[</w:t>
      </w:r>
      <w:r w:rsidR="0041135C">
        <w:rPr>
          <w:rFonts w:ascii="Times New Roman" w:hAnsi="Times New Roman"/>
        </w:rPr>
        <w:t>Los autores deben declarar cualquier conflicto de intereses potencial (financiero, profesional, personal o institucional) que pudiera influir en la investigación o su interpretación. Si no existe, indíquese explícitamente: «Los autores declaran no tener conflictos de interés».</w:t>
      </w:r>
      <w:r>
        <w:rPr>
          <w:rFonts w:ascii="Times New Roman" w:hAnsi="Times New Roman"/>
        </w:rPr>
        <w:t>]</w:t>
      </w:r>
    </w:p>
    <w:p w14:paraId="5C55D4EF" w14:textId="77777777" w:rsidR="007B62B4" w:rsidRDefault="007B62B4"/>
    <w:p w14:paraId="1401188B" w14:textId="045293FF" w:rsidR="00A87EA7" w:rsidRPr="00066B57" w:rsidRDefault="007F60DF" w:rsidP="00557701">
      <w:pPr>
        <w:spacing w:after="0" w:line="360" w:lineRule="auto"/>
        <w:jc w:val="both"/>
        <w:rPr>
          <w:rFonts w:ascii="Times New Roman" w:hAnsi="Times New Roman"/>
          <w:smallCaps/>
        </w:rPr>
      </w:pPr>
      <w:r w:rsidRPr="00066B57">
        <w:rPr>
          <w:rFonts w:ascii="Times New Roman" w:hAnsi="Times New Roman"/>
          <w:smallCaps/>
        </w:rPr>
        <w:t>Referencias</w:t>
      </w:r>
    </w:p>
    <w:p w14:paraId="475D2BE3" w14:textId="5BCD0E36" w:rsidR="00B051DF" w:rsidRPr="00066B57" w:rsidRDefault="00B051DF" w:rsidP="00557701">
      <w:pPr>
        <w:spacing w:after="0" w:line="360" w:lineRule="auto"/>
        <w:ind w:firstLine="709"/>
        <w:jc w:val="both"/>
        <w:rPr>
          <w:rFonts w:ascii="Times New Roman" w:hAnsi="Times New Roman"/>
        </w:rPr>
      </w:pPr>
      <w:r w:rsidRPr="00066B57">
        <w:rPr>
          <w:rFonts w:ascii="Times New Roman" w:hAnsi="Times New Roman"/>
        </w:rPr>
        <w:t xml:space="preserve">El sistema de referencias bibliográficas seguido por la </w:t>
      </w:r>
      <w:r w:rsidRPr="00066B57">
        <w:rPr>
          <w:rFonts w:ascii="Times New Roman" w:hAnsi="Times New Roman"/>
          <w:i/>
          <w:iCs/>
        </w:rPr>
        <w:t>RSEL</w:t>
      </w:r>
      <w:r w:rsidRPr="00066B57">
        <w:rPr>
          <w:rFonts w:ascii="Times New Roman" w:hAnsi="Times New Roman"/>
        </w:rPr>
        <w:t xml:space="preserve"> es el establecido por las normas de la </w:t>
      </w:r>
      <w:r w:rsidRPr="00066B57">
        <w:rPr>
          <w:rFonts w:ascii="Times New Roman" w:hAnsi="Times New Roman"/>
          <w:i/>
          <w:iCs/>
        </w:rPr>
        <w:t>American Psychological Association</w:t>
      </w:r>
      <w:r w:rsidRPr="00066B57">
        <w:rPr>
          <w:rFonts w:ascii="Times New Roman" w:hAnsi="Times New Roman"/>
        </w:rPr>
        <w:t xml:space="preserve"> (APA): </w:t>
      </w:r>
      <w:hyperlink r:id="rId10" w:history="1">
        <w:r w:rsidRPr="00066B57">
          <w:rPr>
            <w:rStyle w:val="Hipervnculo"/>
            <w:rFonts w:ascii="Times New Roman" w:hAnsi="Times New Roman"/>
          </w:rPr>
          <w:t>https://apastyle.apa.org/</w:t>
        </w:r>
      </w:hyperlink>
    </w:p>
    <w:p w14:paraId="58D114A4" w14:textId="12812E85" w:rsidR="001204F3" w:rsidRPr="00066B57" w:rsidRDefault="001204F3" w:rsidP="00557701">
      <w:pPr>
        <w:spacing w:after="0" w:line="360" w:lineRule="auto"/>
        <w:ind w:firstLine="709"/>
        <w:jc w:val="both"/>
        <w:rPr>
          <w:rFonts w:ascii="Times New Roman" w:hAnsi="Times New Roman"/>
        </w:rPr>
      </w:pPr>
      <w:r w:rsidRPr="00066B57">
        <w:rPr>
          <w:rFonts w:ascii="Times New Roman" w:hAnsi="Times New Roman"/>
        </w:rPr>
        <w:t xml:space="preserve">Puede ver ejemplos aquí: </w:t>
      </w:r>
    </w:p>
    <w:p w14:paraId="47EB690D" w14:textId="46A259E0" w:rsidR="00B051DF" w:rsidRPr="00066B57" w:rsidRDefault="001204F3" w:rsidP="00557701">
      <w:pPr>
        <w:spacing w:after="0" w:line="360" w:lineRule="auto"/>
        <w:jc w:val="both"/>
        <w:rPr>
          <w:rFonts w:ascii="Times New Roman" w:hAnsi="Times New Roman"/>
        </w:rPr>
      </w:pPr>
      <w:hyperlink r:id="rId11" w:history="1">
        <w:r w:rsidRPr="00066B57">
          <w:rPr>
            <w:rStyle w:val="Hipervnculo"/>
            <w:rFonts w:ascii="Times New Roman" w:hAnsi="Times New Roman"/>
          </w:rPr>
          <w:t>https://apastyle.apa.org/instructional-aids/reference-examples.pdf</w:t>
        </w:r>
      </w:hyperlink>
    </w:p>
    <w:p w14:paraId="7AEA956E" w14:textId="75BB608A" w:rsidR="00B051DF" w:rsidRPr="00A87EA7" w:rsidRDefault="00B051DF" w:rsidP="00557701">
      <w:pPr>
        <w:spacing w:after="0" w:line="360" w:lineRule="auto"/>
        <w:jc w:val="both"/>
        <w:rPr>
          <w:rFonts w:ascii="Times New Roman" w:hAnsi="Times New Roman"/>
          <w:sz w:val="20"/>
        </w:rPr>
      </w:pPr>
      <w:hyperlink r:id="rId12" w:history="1">
        <w:r w:rsidRPr="00066B57">
          <w:rPr>
            <w:rStyle w:val="Hipervnculo"/>
            <w:rFonts w:ascii="Times New Roman" w:hAnsi="Times New Roman"/>
          </w:rPr>
          <w:t>https://apastyle.apa.org/instructional-aids/reference-guide.pdf</w:t>
        </w:r>
      </w:hyperlink>
    </w:p>
    <w:p w14:paraId="3D80CEAC" w14:textId="443F88CC" w:rsidR="00460FB6" w:rsidRPr="00A87EA7" w:rsidRDefault="00460FB6" w:rsidP="00557701">
      <w:pPr>
        <w:spacing w:after="0" w:line="360" w:lineRule="auto"/>
        <w:jc w:val="both"/>
        <w:rPr>
          <w:rFonts w:ascii="Times New Roman" w:hAnsi="Times New Roman"/>
          <w:sz w:val="24"/>
          <w:szCs w:val="24"/>
        </w:rPr>
      </w:pPr>
    </w:p>
    <w:p w14:paraId="6791DF77" w14:textId="77777777" w:rsidR="009D5FCC" w:rsidRPr="00A87EA7" w:rsidRDefault="009D5FCC" w:rsidP="00557701">
      <w:pPr>
        <w:spacing w:after="0" w:line="360" w:lineRule="auto"/>
        <w:jc w:val="both"/>
        <w:rPr>
          <w:rFonts w:ascii="Times New Roman" w:hAnsi="Times New Roman"/>
          <w:sz w:val="24"/>
          <w:szCs w:val="24"/>
        </w:rPr>
      </w:pPr>
    </w:p>
    <w:sectPr w:rsidR="009D5FCC" w:rsidRPr="00A87EA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8A657" w14:textId="77777777" w:rsidR="0041135C" w:rsidRDefault="0041135C" w:rsidP="009D3333">
      <w:pPr>
        <w:spacing w:after="0" w:line="240" w:lineRule="auto"/>
      </w:pPr>
      <w:r>
        <w:separator/>
      </w:r>
    </w:p>
  </w:endnote>
  <w:endnote w:type="continuationSeparator" w:id="0">
    <w:p w14:paraId="7FC2E4D2" w14:textId="77777777" w:rsidR="0041135C" w:rsidRDefault="0041135C" w:rsidP="009D3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520F0" w14:textId="77777777" w:rsidR="0041135C" w:rsidRDefault="0041135C" w:rsidP="009D3333">
      <w:pPr>
        <w:spacing w:after="0" w:line="240" w:lineRule="auto"/>
      </w:pPr>
      <w:r>
        <w:separator/>
      </w:r>
    </w:p>
  </w:footnote>
  <w:footnote w:type="continuationSeparator" w:id="0">
    <w:p w14:paraId="5D399855" w14:textId="77777777" w:rsidR="0041135C" w:rsidRDefault="0041135C" w:rsidP="009D3333">
      <w:pPr>
        <w:spacing w:after="0" w:line="240" w:lineRule="auto"/>
      </w:pPr>
      <w:r>
        <w:continuationSeparator/>
      </w:r>
    </w:p>
  </w:footnote>
  <w:footnote w:id="1">
    <w:p w14:paraId="6B55131A" w14:textId="142A2C4F" w:rsidR="009D3333" w:rsidRDefault="009D3333">
      <w:pPr>
        <w:pStyle w:val="Textonotapie"/>
      </w:pPr>
      <w:r>
        <w:rPr>
          <w:rStyle w:val="Refdenotaalpie"/>
        </w:rPr>
        <w:footnoteRef/>
      </w:r>
      <w:r>
        <w:t xml:space="preserve"> [Dirección de correo electrónico] </w:t>
      </w:r>
      <w:hyperlink r:id="rId1" w:history="1">
        <w:r w:rsidR="00DC020F" w:rsidRPr="009C4BEA">
          <w:rPr>
            <w:rStyle w:val="Hipervnculo"/>
          </w:rPr>
          <w:t>autor1@universidad.edu</w:t>
        </w:r>
      </w:hyperlink>
      <w:r>
        <w:t xml:space="preserve">; ORCID </w:t>
      </w:r>
    </w:p>
  </w:footnote>
  <w:footnote w:id="2">
    <w:p w14:paraId="4F6D112C" w14:textId="6891BA84" w:rsidR="009D5FCC" w:rsidRDefault="009D5FCC" w:rsidP="009D5FCC">
      <w:pPr>
        <w:pStyle w:val="Textonotapie"/>
      </w:pPr>
      <w:r>
        <w:rPr>
          <w:rStyle w:val="Refdenotaalpie"/>
        </w:rPr>
        <w:footnoteRef/>
      </w:r>
      <w:r>
        <w:t xml:space="preserve"> [Dirección de correo electrónico] </w:t>
      </w:r>
      <w:hyperlink r:id="rId2" w:history="1">
        <w:r w:rsidR="00DC020F" w:rsidRPr="009C4BEA">
          <w:rPr>
            <w:rStyle w:val="Hipervnculo"/>
          </w:rPr>
          <w:t>autor2@universidad.edu</w:t>
        </w:r>
      </w:hyperlink>
      <w:r>
        <w:t xml:space="preserve">; ORCID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E7C70"/>
    <w:multiLevelType w:val="hybridMultilevel"/>
    <w:tmpl w:val="69EA96F6"/>
    <w:lvl w:ilvl="0" w:tplc="DF1CCD9C">
      <w:start w:val="1"/>
      <w:numFmt w:val="lowerLetter"/>
      <w:lvlText w:val="%1)"/>
      <w:lvlJc w:val="left"/>
      <w:pPr>
        <w:ind w:left="310" w:hanging="209"/>
      </w:pPr>
      <w:rPr>
        <w:rFonts w:ascii="Times New Roman" w:eastAsia="Times New Roman" w:hAnsi="Times New Roman" w:cs="Times New Roman" w:hint="default"/>
        <w:spacing w:val="-1"/>
        <w:w w:val="90"/>
        <w:sz w:val="22"/>
        <w:szCs w:val="22"/>
        <w:lang w:val="es-ES" w:eastAsia="en-US" w:bidi="ar-SA"/>
      </w:rPr>
    </w:lvl>
    <w:lvl w:ilvl="1" w:tplc="894EFA28">
      <w:numFmt w:val="bullet"/>
      <w:lvlText w:val="•"/>
      <w:lvlJc w:val="left"/>
      <w:pPr>
        <w:ind w:left="1540" w:hanging="209"/>
      </w:pPr>
      <w:rPr>
        <w:rFonts w:hint="default"/>
        <w:lang w:val="es-ES" w:eastAsia="en-US" w:bidi="ar-SA"/>
      </w:rPr>
    </w:lvl>
    <w:lvl w:ilvl="2" w:tplc="5406F60C">
      <w:numFmt w:val="bullet"/>
      <w:lvlText w:val="•"/>
      <w:lvlJc w:val="left"/>
      <w:pPr>
        <w:ind w:left="2338" w:hanging="209"/>
      </w:pPr>
      <w:rPr>
        <w:rFonts w:hint="default"/>
        <w:lang w:val="es-ES" w:eastAsia="en-US" w:bidi="ar-SA"/>
      </w:rPr>
    </w:lvl>
    <w:lvl w:ilvl="3" w:tplc="D18C71C2">
      <w:numFmt w:val="bullet"/>
      <w:lvlText w:val="•"/>
      <w:lvlJc w:val="left"/>
      <w:pPr>
        <w:ind w:left="3136" w:hanging="209"/>
      </w:pPr>
      <w:rPr>
        <w:rFonts w:hint="default"/>
        <w:lang w:val="es-ES" w:eastAsia="en-US" w:bidi="ar-SA"/>
      </w:rPr>
    </w:lvl>
    <w:lvl w:ilvl="4" w:tplc="816463EE">
      <w:numFmt w:val="bullet"/>
      <w:lvlText w:val="•"/>
      <w:lvlJc w:val="left"/>
      <w:pPr>
        <w:ind w:left="3935" w:hanging="209"/>
      </w:pPr>
      <w:rPr>
        <w:rFonts w:hint="default"/>
        <w:lang w:val="es-ES" w:eastAsia="en-US" w:bidi="ar-SA"/>
      </w:rPr>
    </w:lvl>
    <w:lvl w:ilvl="5" w:tplc="FA7AD3C2">
      <w:numFmt w:val="bullet"/>
      <w:lvlText w:val="•"/>
      <w:lvlJc w:val="left"/>
      <w:pPr>
        <w:ind w:left="4733" w:hanging="209"/>
      </w:pPr>
      <w:rPr>
        <w:rFonts w:hint="default"/>
        <w:lang w:val="es-ES" w:eastAsia="en-US" w:bidi="ar-SA"/>
      </w:rPr>
    </w:lvl>
    <w:lvl w:ilvl="6" w:tplc="40EAD9AA">
      <w:numFmt w:val="bullet"/>
      <w:lvlText w:val="•"/>
      <w:lvlJc w:val="left"/>
      <w:pPr>
        <w:ind w:left="5532" w:hanging="209"/>
      </w:pPr>
      <w:rPr>
        <w:rFonts w:hint="default"/>
        <w:lang w:val="es-ES" w:eastAsia="en-US" w:bidi="ar-SA"/>
      </w:rPr>
    </w:lvl>
    <w:lvl w:ilvl="7" w:tplc="CB5069DE">
      <w:numFmt w:val="bullet"/>
      <w:lvlText w:val="•"/>
      <w:lvlJc w:val="left"/>
      <w:pPr>
        <w:ind w:left="6330" w:hanging="209"/>
      </w:pPr>
      <w:rPr>
        <w:rFonts w:hint="default"/>
        <w:lang w:val="es-ES" w:eastAsia="en-US" w:bidi="ar-SA"/>
      </w:rPr>
    </w:lvl>
    <w:lvl w:ilvl="8" w:tplc="F78C6D6A">
      <w:numFmt w:val="bullet"/>
      <w:lvlText w:val="•"/>
      <w:lvlJc w:val="left"/>
      <w:pPr>
        <w:ind w:left="7129" w:hanging="209"/>
      </w:pPr>
      <w:rPr>
        <w:rFonts w:hint="default"/>
        <w:lang w:val="es-ES" w:eastAsia="en-US" w:bidi="ar-SA"/>
      </w:rPr>
    </w:lvl>
  </w:abstractNum>
  <w:abstractNum w:abstractNumId="1" w15:restartNumberingAfterBreak="0">
    <w:nsid w:val="27227885"/>
    <w:multiLevelType w:val="hybridMultilevel"/>
    <w:tmpl w:val="96D616BC"/>
    <w:lvl w:ilvl="0" w:tplc="93EEA34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 w15:restartNumberingAfterBreak="0">
    <w:nsid w:val="2769310B"/>
    <w:multiLevelType w:val="hybridMultilevel"/>
    <w:tmpl w:val="72A007E2"/>
    <w:lvl w:ilvl="0" w:tplc="DA6AC43E">
      <w:start w:val="2"/>
      <w:numFmt w:val="lowerLetter"/>
      <w:lvlText w:val="%1)"/>
      <w:lvlJc w:val="left"/>
      <w:pPr>
        <w:ind w:left="809" w:hanging="233"/>
      </w:pPr>
      <w:rPr>
        <w:rFonts w:ascii="Times New Roman" w:eastAsia="Times New Roman" w:hAnsi="Times New Roman" w:cs="Times New Roman" w:hint="default"/>
        <w:w w:val="87"/>
        <w:sz w:val="22"/>
        <w:szCs w:val="22"/>
        <w:lang w:val="es-ES" w:eastAsia="en-US" w:bidi="ar-SA"/>
      </w:rPr>
    </w:lvl>
    <w:lvl w:ilvl="1" w:tplc="05CCDD96">
      <w:start w:val="24"/>
      <w:numFmt w:val="decimal"/>
      <w:lvlText w:val="(%2)"/>
      <w:lvlJc w:val="left"/>
      <w:pPr>
        <w:ind w:left="809" w:hanging="600"/>
      </w:pPr>
      <w:rPr>
        <w:rFonts w:ascii="Times New Roman" w:eastAsia="Times New Roman" w:hAnsi="Times New Roman" w:cs="Times New Roman" w:hint="default"/>
        <w:spacing w:val="-1"/>
        <w:w w:val="87"/>
        <w:sz w:val="20"/>
        <w:szCs w:val="20"/>
        <w:lang w:val="es-ES" w:eastAsia="en-US" w:bidi="ar-SA"/>
      </w:rPr>
    </w:lvl>
    <w:lvl w:ilvl="2" w:tplc="4508AA52">
      <w:numFmt w:val="bullet"/>
      <w:lvlText w:val="•"/>
      <w:lvlJc w:val="left"/>
      <w:pPr>
        <w:ind w:left="2385" w:hanging="600"/>
      </w:pPr>
      <w:rPr>
        <w:rFonts w:hint="default"/>
        <w:lang w:val="es-ES" w:eastAsia="en-US" w:bidi="ar-SA"/>
      </w:rPr>
    </w:lvl>
    <w:lvl w:ilvl="3" w:tplc="9A80A842">
      <w:numFmt w:val="bullet"/>
      <w:lvlText w:val="•"/>
      <w:lvlJc w:val="left"/>
      <w:pPr>
        <w:ind w:left="3177" w:hanging="600"/>
      </w:pPr>
      <w:rPr>
        <w:rFonts w:hint="default"/>
        <w:lang w:val="es-ES" w:eastAsia="en-US" w:bidi="ar-SA"/>
      </w:rPr>
    </w:lvl>
    <w:lvl w:ilvl="4" w:tplc="7B38A9AE">
      <w:numFmt w:val="bullet"/>
      <w:lvlText w:val="•"/>
      <w:lvlJc w:val="left"/>
      <w:pPr>
        <w:ind w:left="3970" w:hanging="600"/>
      </w:pPr>
      <w:rPr>
        <w:rFonts w:hint="default"/>
        <w:lang w:val="es-ES" w:eastAsia="en-US" w:bidi="ar-SA"/>
      </w:rPr>
    </w:lvl>
    <w:lvl w:ilvl="5" w:tplc="0BA28B8A">
      <w:numFmt w:val="bullet"/>
      <w:lvlText w:val="•"/>
      <w:lvlJc w:val="left"/>
      <w:pPr>
        <w:ind w:left="4763" w:hanging="600"/>
      </w:pPr>
      <w:rPr>
        <w:rFonts w:hint="default"/>
        <w:lang w:val="es-ES" w:eastAsia="en-US" w:bidi="ar-SA"/>
      </w:rPr>
    </w:lvl>
    <w:lvl w:ilvl="6" w:tplc="CC928A06">
      <w:numFmt w:val="bullet"/>
      <w:lvlText w:val="•"/>
      <w:lvlJc w:val="left"/>
      <w:pPr>
        <w:ind w:left="5555" w:hanging="600"/>
      </w:pPr>
      <w:rPr>
        <w:rFonts w:hint="default"/>
        <w:lang w:val="es-ES" w:eastAsia="en-US" w:bidi="ar-SA"/>
      </w:rPr>
    </w:lvl>
    <w:lvl w:ilvl="7" w:tplc="8646BD8A">
      <w:numFmt w:val="bullet"/>
      <w:lvlText w:val="•"/>
      <w:lvlJc w:val="left"/>
      <w:pPr>
        <w:ind w:left="6348" w:hanging="600"/>
      </w:pPr>
      <w:rPr>
        <w:rFonts w:hint="default"/>
        <w:lang w:val="es-ES" w:eastAsia="en-US" w:bidi="ar-SA"/>
      </w:rPr>
    </w:lvl>
    <w:lvl w:ilvl="8" w:tplc="E33E6194">
      <w:numFmt w:val="bullet"/>
      <w:lvlText w:val="•"/>
      <w:lvlJc w:val="left"/>
      <w:pPr>
        <w:ind w:left="7141" w:hanging="600"/>
      </w:pPr>
      <w:rPr>
        <w:rFonts w:hint="default"/>
        <w:lang w:val="es-ES" w:eastAsia="en-US" w:bidi="ar-SA"/>
      </w:rPr>
    </w:lvl>
  </w:abstractNum>
  <w:abstractNum w:abstractNumId="3" w15:restartNumberingAfterBreak="0">
    <w:nsid w:val="2A6F2E85"/>
    <w:multiLevelType w:val="hybridMultilevel"/>
    <w:tmpl w:val="E0303B3A"/>
    <w:lvl w:ilvl="0" w:tplc="B1D48C30">
      <w:start w:val="1"/>
      <w:numFmt w:val="decimal"/>
      <w:lvlText w:val="%1."/>
      <w:lvlJc w:val="left"/>
      <w:pPr>
        <w:ind w:left="101" w:hanging="224"/>
      </w:pPr>
      <w:rPr>
        <w:rFonts w:ascii="Times New Roman" w:eastAsia="Times New Roman" w:hAnsi="Times New Roman" w:cs="Times New Roman" w:hint="default"/>
        <w:b/>
        <w:bCs/>
        <w:color w:val="008000"/>
        <w:spacing w:val="-2"/>
        <w:w w:val="87"/>
        <w:sz w:val="22"/>
        <w:szCs w:val="22"/>
        <w:lang w:val="es-ES" w:eastAsia="en-US" w:bidi="ar-SA"/>
      </w:rPr>
    </w:lvl>
    <w:lvl w:ilvl="1" w:tplc="7994C62E">
      <w:numFmt w:val="bullet"/>
      <w:lvlText w:val="•"/>
      <w:lvlJc w:val="left"/>
      <w:pPr>
        <w:ind w:left="962" w:hanging="224"/>
      </w:pPr>
      <w:rPr>
        <w:rFonts w:hint="default"/>
        <w:lang w:val="es-ES" w:eastAsia="en-US" w:bidi="ar-SA"/>
      </w:rPr>
    </w:lvl>
    <w:lvl w:ilvl="2" w:tplc="646CF6BE">
      <w:numFmt w:val="bullet"/>
      <w:lvlText w:val="•"/>
      <w:lvlJc w:val="left"/>
      <w:pPr>
        <w:ind w:left="1825" w:hanging="224"/>
      </w:pPr>
      <w:rPr>
        <w:rFonts w:hint="default"/>
        <w:lang w:val="es-ES" w:eastAsia="en-US" w:bidi="ar-SA"/>
      </w:rPr>
    </w:lvl>
    <w:lvl w:ilvl="3" w:tplc="90548CDC">
      <w:numFmt w:val="bullet"/>
      <w:lvlText w:val="•"/>
      <w:lvlJc w:val="left"/>
      <w:pPr>
        <w:ind w:left="2687" w:hanging="224"/>
      </w:pPr>
      <w:rPr>
        <w:rFonts w:hint="default"/>
        <w:lang w:val="es-ES" w:eastAsia="en-US" w:bidi="ar-SA"/>
      </w:rPr>
    </w:lvl>
    <w:lvl w:ilvl="4" w:tplc="54A6FEDA">
      <w:numFmt w:val="bullet"/>
      <w:lvlText w:val="•"/>
      <w:lvlJc w:val="left"/>
      <w:pPr>
        <w:ind w:left="3550" w:hanging="224"/>
      </w:pPr>
      <w:rPr>
        <w:rFonts w:hint="default"/>
        <w:lang w:val="es-ES" w:eastAsia="en-US" w:bidi="ar-SA"/>
      </w:rPr>
    </w:lvl>
    <w:lvl w:ilvl="5" w:tplc="759EC2CA">
      <w:numFmt w:val="bullet"/>
      <w:lvlText w:val="•"/>
      <w:lvlJc w:val="left"/>
      <w:pPr>
        <w:ind w:left="4413" w:hanging="224"/>
      </w:pPr>
      <w:rPr>
        <w:rFonts w:hint="default"/>
        <w:lang w:val="es-ES" w:eastAsia="en-US" w:bidi="ar-SA"/>
      </w:rPr>
    </w:lvl>
    <w:lvl w:ilvl="6" w:tplc="69A68538">
      <w:numFmt w:val="bullet"/>
      <w:lvlText w:val="•"/>
      <w:lvlJc w:val="left"/>
      <w:pPr>
        <w:ind w:left="5275" w:hanging="224"/>
      </w:pPr>
      <w:rPr>
        <w:rFonts w:hint="default"/>
        <w:lang w:val="es-ES" w:eastAsia="en-US" w:bidi="ar-SA"/>
      </w:rPr>
    </w:lvl>
    <w:lvl w:ilvl="7" w:tplc="253600AA">
      <w:numFmt w:val="bullet"/>
      <w:lvlText w:val="•"/>
      <w:lvlJc w:val="left"/>
      <w:pPr>
        <w:ind w:left="6138" w:hanging="224"/>
      </w:pPr>
      <w:rPr>
        <w:rFonts w:hint="default"/>
        <w:lang w:val="es-ES" w:eastAsia="en-US" w:bidi="ar-SA"/>
      </w:rPr>
    </w:lvl>
    <w:lvl w:ilvl="8" w:tplc="D5D4B2F8">
      <w:numFmt w:val="bullet"/>
      <w:lvlText w:val="•"/>
      <w:lvlJc w:val="left"/>
      <w:pPr>
        <w:ind w:left="7001" w:hanging="224"/>
      </w:pPr>
      <w:rPr>
        <w:rFonts w:hint="default"/>
        <w:lang w:val="es-ES" w:eastAsia="en-US" w:bidi="ar-SA"/>
      </w:rPr>
    </w:lvl>
  </w:abstractNum>
  <w:abstractNum w:abstractNumId="4" w15:restartNumberingAfterBreak="0">
    <w:nsid w:val="39954018"/>
    <w:multiLevelType w:val="hybridMultilevel"/>
    <w:tmpl w:val="534608B2"/>
    <w:lvl w:ilvl="0" w:tplc="F8F45DBE">
      <w:start w:val="1"/>
      <w:numFmt w:val="bullet"/>
      <w:lvlText w:val="-"/>
      <w:lvlJc w:val="left"/>
      <w:pPr>
        <w:ind w:left="1429" w:hanging="360"/>
      </w:pPr>
      <w:rPr>
        <w:rFonts w:ascii="Courier New" w:hAnsi="Courier New"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5" w15:restartNumberingAfterBreak="0">
    <w:nsid w:val="57923542"/>
    <w:multiLevelType w:val="hybridMultilevel"/>
    <w:tmpl w:val="A80667A2"/>
    <w:lvl w:ilvl="0" w:tplc="B2FE72A8">
      <w:start w:val="1"/>
      <w:numFmt w:val="lowerLetter"/>
      <w:lvlText w:val="%1)"/>
      <w:lvlJc w:val="left"/>
      <w:pPr>
        <w:ind w:left="1069" w:hanging="360"/>
      </w:pPr>
      <w:rPr>
        <w:rFonts w:hint="default"/>
      </w:rPr>
    </w:lvl>
    <w:lvl w:ilvl="1" w:tplc="36D8483E">
      <w:start w:val="1"/>
      <w:numFmt w:val="decimal"/>
      <w:lvlText w:val="(%2)"/>
      <w:lvlJc w:val="left"/>
      <w:pPr>
        <w:ind w:left="1789" w:hanging="360"/>
      </w:pPr>
      <w:rPr>
        <w:rFonts w:ascii="Times New Roman" w:eastAsiaTheme="minorHAnsi" w:hAnsi="Times New Roman" w:cs="Times New Roman"/>
      </w:r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num w:numId="1" w16cid:durableId="1892962027">
    <w:abstractNumId w:val="0"/>
  </w:num>
  <w:num w:numId="2" w16cid:durableId="131334656">
    <w:abstractNumId w:val="3"/>
  </w:num>
  <w:num w:numId="3" w16cid:durableId="337511953">
    <w:abstractNumId w:val="2"/>
  </w:num>
  <w:num w:numId="4" w16cid:durableId="2079009633">
    <w:abstractNumId w:val="5"/>
  </w:num>
  <w:num w:numId="5" w16cid:durableId="1584678110">
    <w:abstractNumId w:val="4"/>
  </w:num>
  <w:num w:numId="6" w16cid:durableId="1580678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333"/>
    <w:rsid w:val="000427F5"/>
    <w:rsid w:val="00066B57"/>
    <w:rsid w:val="000F10D6"/>
    <w:rsid w:val="001204F3"/>
    <w:rsid w:val="002B1854"/>
    <w:rsid w:val="003E2B7A"/>
    <w:rsid w:val="003F5824"/>
    <w:rsid w:val="0041135C"/>
    <w:rsid w:val="00460FB6"/>
    <w:rsid w:val="00500576"/>
    <w:rsid w:val="00557701"/>
    <w:rsid w:val="00593F03"/>
    <w:rsid w:val="005C1F29"/>
    <w:rsid w:val="005E6D83"/>
    <w:rsid w:val="006402F1"/>
    <w:rsid w:val="006F22BD"/>
    <w:rsid w:val="00765D02"/>
    <w:rsid w:val="007B62B4"/>
    <w:rsid w:val="007E7266"/>
    <w:rsid w:val="007F60DF"/>
    <w:rsid w:val="008D1E87"/>
    <w:rsid w:val="009463C2"/>
    <w:rsid w:val="009D3333"/>
    <w:rsid w:val="009D5FCC"/>
    <w:rsid w:val="00A87EA7"/>
    <w:rsid w:val="00B051DF"/>
    <w:rsid w:val="00BF65C0"/>
    <w:rsid w:val="00CA1387"/>
    <w:rsid w:val="00D4525A"/>
    <w:rsid w:val="00DC020F"/>
    <w:rsid w:val="00DE3C9F"/>
    <w:rsid w:val="00E11898"/>
    <w:rsid w:val="00E20C57"/>
    <w:rsid w:val="00E53F4B"/>
    <w:rsid w:val="00E72513"/>
    <w:rsid w:val="00EA779A"/>
    <w:rsid w:val="00FB531A"/>
    <w:rsid w:val="00FC386E"/>
    <w:rsid w:val="00FD0101"/>
    <w:rsid w:val="00FD1F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73D623"/>
  <w15:chartTrackingRefBased/>
  <w15:docId w15:val="{75B5EF96-733F-4BEE-9166-A5F21EEA8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imes New Roman"/>
        <w:color w:val="000000"/>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D33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D33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D333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D33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9D3333"/>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9D3333"/>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9D3333"/>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9D3333"/>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9D3333"/>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D333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D333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D3333"/>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D3333"/>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9D3333"/>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9D3333"/>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9D3333"/>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9D3333"/>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9D3333"/>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9D3333"/>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tuloCar">
    <w:name w:val="Título Car"/>
    <w:basedOn w:val="Fuentedeprrafopredeter"/>
    <w:link w:val="Ttulo"/>
    <w:uiPriority w:val="10"/>
    <w:rsid w:val="009D3333"/>
    <w:rPr>
      <w:rFonts w:asciiTheme="majorHAnsi" w:eastAsiaTheme="majorEastAsia" w:hAnsiTheme="majorHAnsi" w:cstheme="majorBidi"/>
      <w:color w:val="auto"/>
      <w:spacing w:val="-10"/>
      <w:kern w:val="28"/>
      <w:sz w:val="56"/>
      <w:szCs w:val="56"/>
    </w:rPr>
  </w:style>
  <w:style w:type="paragraph" w:styleId="Subttulo">
    <w:name w:val="Subtitle"/>
    <w:basedOn w:val="Normal"/>
    <w:next w:val="Normal"/>
    <w:link w:val="SubttuloCar"/>
    <w:uiPriority w:val="11"/>
    <w:qFormat/>
    <w:rsid w:val="009D333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D3333"/>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9D3333"/>
    <w:pPr>
      <w:spacing w:before="160"/>
      <w:jc w:val="center"/>
    </w:pPr>
    <w:rPr>
      <w:i/>
      <w:iCs/>
      <w:color w:val="404040" w:themeColor="text1" w:themeTint="BF"/>
    </w:rPr>
  </w:style>
  <w:style w:type="character" w:customStyle="1" w:styleId="CitaCar">
    <w:name w:val="Cita Car"/>
    <w:basedOn w:val="Fuentedeprrafopredeter"/>
    <w:link w:val="Cita"/>
    <w:uiPriority w:val="29"/>
    <w:rsid w:val="009D3333"/>
    <w:rPr>
      <w:i/>
      <w:iCs/>
      <w:color w:val="404040" w:themeColor="text1" w:themeTint="BF"/>
    </w:rPr>
  </w:style>
  <w:style w:type="paragraph" w:styleId="Prrafodelista">
    <w:name w:val="List Paragraph"/>
    <w:basedOn w:val="Normal"/>
    <w:uiPriority w:val="1"/>
    <w:qFormat/>
    <w:rsid w:val="009D3333"/>
    <w:pPr>
      <w:ind w:left="720"/>
      <w:contextualSpacing/>
    </w:pPr>
  </w:style>
  <w:style w:type="character" w:styleId="nfasisintenso">
    <w:name w:val="Intense Emphasis"/>
    <w:basedOn w:val="Fuentedeprrafopredeter"/>
    <w:uiPriority w:val="21"/>
    <w:qFormat/>
    <w:rsid w:val="009D3333"/>
    <w:rPr>
      <w:i/>
      <w:iCs/>
      <w:color w:val="0F4761" w:themeColor="accent1" w:themeShade="BF"/>
    </w:rPr>
  </w:style>
  <w:style w:type="paragraph" w:styleId="Citadestacada">
    <w:name w:val="Intense Quote"/>
    <w:basedOn w:val="Normal"/>
    <w:next w:val="Normal"/>
    <w:link w:val="CitadestacadaCar"/>
    <w:uiPriority w:val="30"/>
    <w:qFormat/>
    <w:rsid w:val="009D33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D3333"/>
    <w:rPr>
      <w:i/>
      <w:iCs/>
      <w:color w:val="0F4761" w:themeColor="accent1" w:themeShade="BF"/>
    </w:rPr>
  </w:style>
  <w:style w:type="character" w:styleId="Referenciaintensa">
    <w:name w:val="Intense Reference"/>
    <w:basedOn w:val="Fuentedeprrafopredeter"/>
    <w:uiPriority w:val="32"/>
    <w:qFormat/>
    <w:rsid w:val="009D3333"/>
    <w:rPr>
      <w:b/>
      <w:bCs/>
      <w:smallCaps/>
      <w:color w:val="0F4761" w:themeColor="accent1" w:themeShade="BF"/>
      <w:spacing w:val="5"/>
    </w:rPr>
  </w:style>
  <w:style w:type="paragraph" w:styleId="Textonotapie">
    <w:name w:val="footnote text"/>
    <w:basedOn w:val="Normal"/>
    <w:link w:val="TextonotapieCar"/>
    <w:uiPriority w:val="99"/>
    <w:semiHidden/>
    <w:unhideWhenUsed/>
    <w:rsid w:val="009D333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D3333"/>
    <w:rPr>
      <w:sz w:val="20"/>
      <w:szCs w:val="20"/>
    </w:rPr>
  </w:style>
  <w:style w:type="character" w:styleId="Refdenotaalpie">
    <w:name w:val="footnote reference"/>
    <w:basedOn w:val="Fuentedeprrafopredeter"/>
    <w:uiPriority w:val="99"/>
    <w:semiHidden/>
    <w:unhideWhenUsed/>
    <w:rsid w:val="009D3333"/>
    <w:rPr>
      <w:vertAlign w:val="superscript"/>
    </w:rPr>
  </w:style>
  <w:style w:type="character" w:styleId="Hipervnculo">
    <w:name w:val="Hyperlink"/>
    <w:basedOn w:val="Fuentedeprrafopredeter"/>
    <w:uiPriority w:val="99"/>
    <w:unhideWhenUsed/>
    <w:rsid w:val="009D3333"/>
    <w:rPr>
      <w:color w:val="467886" w:themeColor="hyperlink"/>
      <w:u w:val="single"/>
    </w:rPr>
  </w:style>
  <w:style w:type="character" w:styleId="Mencinsinresolver">
    <w:name w:val="Unresolved Mention"/>
    <w:basedOn w:val="Fuentedeprrafopredeter"/>
    <w:uiPriority w:val="99"/>
    <w:semiHidden/>
    <w:unhideWhenUsed/>
    <w:rsid w:val="009D3333"/>
    <w:rPr>
      <w:color w:val="605E5C"/>
      <w:shd w:val="clear" w:color="auto" w:fill="E1DFDD"/>
    </w:rPr>
  </w:style>
  <w:style w:type="paragraph" w:styleId="Textoindependiente">
    <w:name w:val="Body Text"/>
    <w:basedOn w:val="Normal"/>
    <w:link w:val="TextoindependienteCar"/>
    <w:uiPriority w:val="1"/>
    <w:qFormat/>
    <w:rsid w:val="000F10D6"/>
    <w:pPr>
      <w:widowControl w:val="0"/>
      <w:autoSpaceDE w:val="0"/>
      <w:autoSpaceDN w:val="0"/>
      <w:spacing w:before="118" w:after="0" w:line="240" w:lineRule="auto"/>
      <w:ind w:left="101"/>
      <w:jc w:val="both"/>
    </w:pPr>
    <w:rPr>
      <w:rFonts w:ascii="Times New Roman" w:eastAsia="Times New Roman" w:hAnsi="Times New Roman"/>
      <w:color w:val="auto"/>
      <w:kern w:val="0"/>
      <w14:ligatures w14:val="none"/>
    </w:rPr>
  </w:style>
  <w:style w:type="character" w:customStyle="1" w:styleId="TextoindependienteCar">
    <w:name w:val="Texto independiente Car"/>
    <w:basedOn w:val="Fuentedeprrafopredeter"/>
    <w:link w:val="Textoindependiente"/>
    <w:uiPriority w:val="1"/>
    <w:rsid w:val="000F10D6"/>
    <w:rPr>
      <w:rFonts w:ascii="Times New Roman" w:eastAsia="Times New Roman" w:hAnsi="Times New Roman"/>
      <w:color w:val="auto"/>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a.mpg.de/lingua/resources/glossing-rules.ph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astyle.apa.org/instructional-aids/reference-guid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astyle.apa.org/instructional-aids/reference-examples.pdf" TargetMode="External"/><Relationship Id="rId5" Type="http://schemas.openxmlformats.org/officeDocument/2006/relationships/webSettings" Target="webSettings.xml"/><Relationship Id="rId10" Type="http://schemas.openxmlformats.org/officeDocument/2006/relationships/hyperlink" Target="https://apastyle.apa.org/" TargetMode="External"/><Relationship Id="rId4" Type="http://schemas.openxmlformats.org/officeDocument/2006/relationships/settings" Target="settings.xml"/><Relationship Id="rId9" Type="http://schemas.openxmlformats.org/officeDocument/2006/relationships/hyperlink" Target="https://credit.niso.org/"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autor2@universidad.edu" TargetMode="External"/><Relationship Id="rId1" Type="http://schemas.openxmlformats.org/officeDocument/2006/relationships/hyperlink" Target="mailto:autor1@universidad.ed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13548A67-0F7F-4ED7-B560-887326089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5</Pages>
  <Words>1283</Words>
  <Characters>7057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VICTORIA ESCANDELL-VIDAL</cp:lastModifiedBy>
  <cp:revision>24</cp:revision>
  <dcterms:created xsi:type="dcterms:W3CDTF">2024-03-17T08:54:00Z</dcterms:created>
  <dcterms:modified xsi:type="dcterms:W3CDTF">2026-02-11T14:05:00Z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8c03cd0f-1264-4ad2-b42e-f265df6a9ba0</vt:lpwstr>
  </property>
</Properties>
</file>